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DFF7B" w14:textId="77777777" w:rsidR="004F5DC1" w:rsidRDefault="004F5DC1" w:rsidP="004F5DC1">
      <w:pPr>
        <w:tabs>
          <w:tab w:val="left" w:pos="1134"/>
        </w:tabs>
        <w:ind w:left="1170" w:hanging="1170"/>
        <w:rPr>
          <w:rFonts w:ascii="Cambria" w:hAnsi="Cambria" w:cs="Arial"/>
          <w:bCs/>
          <w:lang w:eastAsia="en-GB"/>
        </w:rPr>
      </w:pPr>
      <w:bookmarkStart w:id="0" w:name="_Hlk156468361"/>
      <w:bookmarkStart w:id="1" w:name="_Hlk156468273"/>
      <w:r w:rsidRPr="00A7531D">
        <w:rPr>
          <w:rFonts w:ascii="Cambria" w:hAnsi="Cambria" w:cs="Arial"/>
          <w:b/>
          <w:lang w:eastAsia="en-GB"/>
        </w:rPr>
        <w:t>5</w:t>
      </w:r>
      <w:r>
        <w:rPr>
          <w:rFonts w:ascii="Cambria" w:hAnsi="Cambria" w:cs="Arial"/>
          <w:b/>
          <w:lang w:eastAsia="en-GB"/>
        </w:rPr>
        <w:t>8</w:t>
      </w:r>
      <w:r w:rsidRPr="00A7531D">
        <w:rPr>
          <w:rFonts w:ascii="Cambria" w:hAnsi="Cambria" w:cs="Arial"/>
          <w:b/>
          <w:lang w:eastAsia="en-GB"/>
        </w:rPr>
        <w:t>)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M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</w:t>
      </w:r>
      <w:proofErr w:type="spellStart"/>
      <w:r w:rsidRPr="00442F78">
        <w:rPr>
          <w:rFonts w:ascii="Cambria" w:hAnsi="Cambria" w:cs="Arial"/>
          <w:lang w:eastAsia="en-GB"/>
        </w:rPr>
        <w:t>Vrankić</w:t>
      </w:r>
      <w:proofErr w:type="spellEnd"/>
      <w:r w:rsidRPr="00442F78">
        <w:rPr>
          <w:rFonts w:ascii="Cambria" w:hAnsi="Cambria" w:cs="Arial"/>
          <w:lang w:eastAsia="en-GB"/>
        </w:rPr>
        <w:t>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T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Nakagawa,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u w:val="double"/>
          <w:lang w:eastAsia="en-GB"/>
        </w:rPr>
        <w:t xml:space="preserve">M. </w:t>
      </w:r>
      <w:proofErr w:type="spellStart"/>
      <w:r w:rsidRPr="00442F78">
        <w:rPr>
          <w:rFonts w:ascii="Cambria" w:hAnsi="Cambria" w:cs="Arial"/>
          <w:u w:val="double"/>
          <w:lang w:eastAsia="en-GB"/>
        </w:rPr>
        <w:t>Menelaou</w:t>
      </w:r>
      <w:proofErr w:type="spellEnd"/>
      <w:r w:rsidRPr="00442F78">
        <w:rPr>
          <w:rFonts w:ascii="Cambria" w:hAnsi="Cambria" w:cs="Arial"/>
          <w:lang w:eastAsia="en-GB"/>
        </w:rPr>
        <w:t>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Y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Takabayashi,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N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Yoshikane,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K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Matsui,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K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Kokubo,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K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Kato,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S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Kawaguchi-Imada,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H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</w:t>
      </w:r>
      <w:proofErr w:type="spellStart"/>
      <w:r w:rsidRPr="00442F78">
        <w:rPr>
          <w:rFonts w:ascii="Cambria" w:hAnsi="Cambria" w:cs="Arial"/>
          <w:lang w:eastAsia="en-GB"/>
        </w:rPr>
        <w:t>Kadobayashi</w:t>
      </w:r>
      <w:proofErr w:type="spellEnd"/>
      <w:r w:rsidRPr="00442F78">
        <w:rPr>
          <w:rFonts w:ascii="Cambria" w:hAnsi="Cambria" w:cs="Arial"/>
          <w:lang w:eastAsia="en-GB"/>
        </w:rPr>
        <w:t>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J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Arvanitidis,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Y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Kubota and</w:t>
      </w:r>
      <w:r>
        <w:rPr>
          <w:rFonts w:ascii="Cambria" w:hAnsi="Cambria" w:cs="Arial"/>
          <w:lang w:eastAsia="en-GB"/>
        </w:rPr>
        <w:t xml:space="preserve"> </w:t>
      </w:r>
      <w:r w:rsidRPr="00442F78">
        <w:rPr>
          <w:rFonts w:ascii="Cambria" w:hAnsi="Cambria" w:cs="Arial"/>
          <w:lang w:eastAsia="en-GB"/>
        </w:rPr>
        <w:t>K</w:t>
      </w:r>
      <w:r>
        <w:rPr>
          <w:rFonts w:ascii="Cambria" w:hAnsi="Cambria" w:cs="Arial"/>
          <w:lang w:eastAsia="en-GB"/>
        </w:rPr>
        <w:t>.</w:t>
      </w:r>
      <w:r w:rsidRPr="00442F78">
        <w:rPr>
          <w:rFonts w:ascii="Cambria" w:hAnsi="Cambria" w:cs="Arial"/>
          <w:lang w:eastAsia="en-GB"/>
        </w:rPr>
        <w:t xml:space="preserve"> </w:t>
      </w:r>
      <w:proofErr w:type="spellStart"/>
      <w:r w:rsidRPr="00442F78">
        <w:rPr>
          <w:rFonts w:ascii="Cambria" w:hAnsi="Cambria" w:cs="Arial"/>
          <w:lang w:eastAsia="en-GB"/>
        </w:rPr>
        <w:t>Prassides</w:t>
      </w:r>
      <w:proofErr w:type="spellEnd"/>
      <w:r w:rsidRPr="00442F78">
        <w:rPr>
          <w:rFonts w:ascii="Cambria" w:hAnsi="Cambria" w:cs="Arial"/>
          <w:lang w:eastAsia="en-GB"/>
        </w:rPr>
        <w:t xml:space="preserve"> </w:t>
      </w:r>
      <w:r w:rsidRPr="00A7531D">
        <w:rPr>
          <w:rFonts w:ascii="Cambria" w:hAnsi="Cambria" w:cs="Arial"/>
          <w:lang w:eastAsia="en-GB"/>
        </w:rPr>
        <w:t>(</w:t>
      </w:r>
      <w:r w:rsidRPr="00A7531D">
        <w:rPr>
          <w:rFonts w:ascii="Cambria" w:hAnsi="Cambria" w:cs="Arial"/>
          <w:b/>
          <w:lang w:eastAsia="en-GB"/>
        </w:rPr>
        <w:t>2024</w:t>
      </w:r>
      <w:r w:rsidRPr="00A7531D">
        <w:rPr>
          <w:rFonts w:ascii="Cambria" w:hAnsi="Cambria" w:cs="Arial"/>
          <w:lang w:eastAsia="en-GB"/>
        </w:rPr>
        <w:t>). “</w:t>
      </w:r>
      <w:r w:rsidRPr="00442F78">
        <w:rPr>
          <w:rFonts w:ascii="Cambria" w:hAnsi="Cambria" w:cs="Arial"/>
          <w:color w:val="201F1E"/>
          <w:shd w:val="clear" w:color="auto" w:fill="FFFFFF"/>
        </w:rPr>
        <w:t>On the Structural and Vibrational Properties of Solid Endohedral Metallofullerene Li@C</w:t>
      </w:r>
      <w:r w:rsidRPr="00442F78">
        <w:rPr>
          <w:rFonts w:ascii="Cambria" w:hAnsi="Cambria" w:cs="Arial"/>
          <w:color w:val="201F1E"/>
          <w:shd w:val="clear" w:color="auto" w:fill="FFFFFF"/>
          <w:vertAlign w:val="subscript"/>
        </w:rPr>
        <w:t>60</w:t>
      </w:r>
      <w:r w:rsidRPr="00A7531D">
        <w:rPr>
          <w:rFonts w:ascii="Cambria" w:hAnsi="Cambria" w:cs="Arial"/>
          <w:lang w:eastAsia="en-GB"/>
        </w:rPr>
        <w:t xml:space="preserve">”.  </w:t>
      </w:r>
      <w:r>
        <w:rPr>
          <w:rFonts w:ascii="Cambria" w:hAnsi="Cambria" w:cs="Arial"/>
          <w:lang w:eastAsia="en-GB"/>
        </w:rPr>
        <w:t xml:space="preserve">                         </w:t>
      </w:r>
      <w:r>
        <w:rPr>
          <w:rFonts w:ascii="Cambria" w:hAnsi="Cambria" w:cs="Arial"/>
          <w:b/>
          <w:bCs/>
          <w:i/>
          <w:lang w:eastAsia="en-GB"/>
        </w:rPr>
        <w:t>Inorganics</w:t>
      </w:r>
      <w:r w:rsidRPr="00A7531D">
        <w:rPr>
          <w:rFonts w:ascii="Cambria" w:hAnsi="Cambria" w:cs="Arial"/>
          <w:bCs/>
          <w:lang w:eastAsia="en-GB"/>
        </w:rPr>
        <w:t>, 34, 2309046</w:t>
      </w:r>
      <w:r>
        <w:rPr>
          <w:rFonts w:ascii="Cambria" w:hAnsi="Cambria" w:cs="Arial"/>
          <w:bCs/>
          <w:lang w:eastAsia="en-GB"/>
        </w:rPr>
        <w:t xml:space="preserve"> </w:t>
      </w:r>
      <w:r w:rsidRPr="005559D0">
        <w:rPr>
          <w:rFonts w:ascii="Cambria" w:hAnsi="Cambria" w:cs="Arial"/>
          <w:bCs/>
          <w:lang w:eastAsia="en-GB"/>
        </w:rPr>
        <w:t xml:space="preserve">DOI: </w:t>
      </w:r>
      <w:hyperlink r:id="rId5" w:history="1">
        <w:r w:rsidRPr="005559D0">
          <w:rPr>
            <w:rStyle w:val="Hyperlink"/>
            <w:rFonts w:ascii="Cambria" w:hAnsi="Cambria" w:cs="Arial"/>
            <w:lang w:eastAsia="en-GB"/>
          </w:rPr>
          <w:t>10.3390/inorganics12040099</w:t>
        </w:r>
      </w:hyperlink>
    </w:p>
    <w:p w14:paraId="32DF0646" w14:textId="77777777" w:rsidR="004F5DC1" w:rsidRDefault="004F5DC1" w:rsidP="004F5DC1">
      <w:pPr>
        <w:tabs>
          <w:tab w:val="left" w:pos="1134"/>
        </w:tabs>
        <w:rPr>
          <w:rFonts w:ascii="Cambria" w:hAnsi="Cambria" w:cs="Arial"/>
          <w:b/>
          <w:lang w:eastAsia="en-GB"/>
        </w:rPr>
      </w:pPr>
    </w:p>
    <w:p w14:paraId="3100772F" w14:textId="77777777" w:rsidR="004F5DC1" w:rsidRDefault="004F5DC1" w:rsidP="004F5DC1">
      <w:pPr>
        <w:tabs>
          <w:tab w:val="left" w:pos="1134"/>
        </w:tabs>
        <w:ind w:left="1170" w:hanging="1170"/>
        <w:rPr>
          <w:rFonts w:ascii="Cambria" w:hAnsi="Cambria" w:cs="Arial"/>
          <w:bCs/>
          <w:lang w:eastAsia="en-GB"/>
        </w:rPr>
      </w:pPr>
      <w:r w:rsidRPr="00A7531D">
        <w:rPr>
          <w:rFonts w:ascii="Cambria" w:hAnsi="Cambria" w:cs="Arial"/>
          <w:b/>
          <w:lang w:eastAsia="en-GB"/>
        </w:rPr>
        <w:t>57)</w:t>
      </w:r>
      <w:r>
        <w:rPr>
          <w:rFonts w:ascii="Cambria" w:hAnsi="Cambria" w:cs="Arial"/>
          <w:lang w:eastAsia="en-GB"/>
        </w:rPr>
        <w:t xml:space="preserve"> </w:t>
      </w:r>
      <w:r w:rsidRPr="00A7531D">
        <w:rPr>
          <w:rFonts w:ascii="Cambria" w:hAnsi="Cambria" w:cs="Arial"/>
          <w:lang w:eastAsia="en-GB"/>
        </w:rPr>
        <w:t xml:space="preserve">A. V. Papavasileiou, </w:t>
      </w:r>
      <w:r w:rsidRPr="00442F78">
        <w:rPr>
          <w:rFonts w:ascii="Cambria" w:hAnsi="Cambria" w:cs="Arial"/>
          <w:u w:val="double"/>
          <w:lang w:eastAsia="en-GB"/>
        </w:rPr>
        <w:t xml:space="preserve">M. </w:t>
      </w:r>
      <w:proofErr w:type="spellStart"/>
      <w:r w:rsidRPr="00442F78">
        <w:rPr>
          <w:rFonts w:ascii="Cambria" w:hAnsi="Cambria" w:cs="Arial"/>
          <w:u w:val="double"/>
          <w:lang w:eastAsia="en-GB"/>
        </w:rPr>
        <w:t>Menelaou</w:t>
      </w:r>
      <w:proofErr w:type="spellEnd"/>
      <w:r w:rsidRPr="00A7531D">
        <w:rPr>
          <w:rFonts w:ascii="Cambria" w:hAnsi="Cambria" w:cs="Arial"/>
          <w:lang w:eastAsia="en-GB"/>
        </w:rPr>
        <w:t>,</w:t>
      </w:r>
      <w:r w:rsidRPr="00A7531D">
        <w:rPr>
          <w:rFonts w:ascii="Cambria" w:hAnsi="Cambria" w:cs="Arial"/>
          <w:b/>
          <w:bCs/>
          <w:lang w:eastAsia="en-GB"/>
        </w:rPr>
        <w:t xml:space="preserve"> </w:t>
      </w:r>
      <w:r w:rsidRPr="00A7531D">
        <w:rPr>
          <w:rFonts w:ascii="Cambria" w:hAnsi="Cambria" w:cs="Arial"/>
          <w:bCs/>
          <w:lang w:eastAsia="en-GB"/>
        </w:rPr>
        <w:t xml:space="preserve">Z. Sofer, L. Polavarapu and S. </w:t>
      </w:r>
      <w:proofErr w:type="spellStart"/>
      <w:r w:rsidRPr="00A7531D">
        <w:rPr>
          <w:rFonts w:ascii="Cambria" w:hAnsi="Cambria" w:cs="Arial"/>
          <w:bCs/>
          <w:lang w:eastAsia="en-GB"/>
        </w:rPr>
        <w:t>Mourdikoudis</w:t>
      </w:r>
      <w:proofErr w:type="spellEnd"/>
      <w:r w:rsidRPr="00A7531D">
        <w:rPr>
          <w:rFonts w:ascii="Cambria" w:hAnsi="Cambria" w:cs="Arial"/>
          <w:bCs/>
          <w:lang w:eastAsia="en-GB"/>
        </w:rPr>
        <w:t xml:space="preserve"> </w:t>
      </w:r>
      <w:r w:rsidRPr="00A7531D">
        <w:rPr>
          <w:rFonts w:ascii="Cambria" w:hAnsi="Cambria" w:cs="Arial"/>
          <w:lang w:eastAsia="en-GB"/>
        </w:rPr>
        <w:t>(</w:t>
      </w:r>
      <w:r w:rsidRPr="00A7531D">
        <w:rPr>
          <w:rFonts w:ascii="Cambria" w:hAnsi="Cambria" w:cs="Arial"/>
          <w:b/>
          <w:lang w:eastAsia="en-GB"/>
        </w:rPr>
        <w:t>2024</w:t>
      </w:r>
      <w:r w:rsidRPr="00A7531D">
        <w:rPr>
          <w:rFonts w:ascii="Cambria" w:hAnsi="Cambria" w:cs="Arial"/>
          <w:lang w:eastAsia="en-GB"/>
        </w:rPr>
        <w:t>). “</w:t>
      </w:r>
      <w:r w:rsidRPr="00A7531D">
        <w:rPr>
          <w:rFonts w:ascii="Cambria" w:hAnsi="Cambria" w:cs="Arial"/>
          <w:color w:val="201F1E"/>
          <w:shd w:val="clear" w:color="auto" w:fill="FFFFFF"/>
        </w:rPr>
        <w:t>Ferromagnetic elements in two-dimensional materials: 2D magnets and beyond</w:t>
      </w:r>
      <w:r w:rsidRPr="00A7531D">
        <w:rPr>
          <w:rFonts w:ascii="Cambria" w:hAnsi="Cambria" w:cs="Arial"/>
          <w:lang w:eastAsia="en-GB"/>
        </w:rPr>
        <w:t xml:space="preserve">”.  </w:t>
      </w:r>
      <w:r w:rsidRPr="00A7531D">
        <w:rPr>
          <w:rFonts w:ascii="Cambria" w:hAnsi="Cambria" w:cs="Arial"/>
          <w:bCs/>
          <w:lang w:eastAsia="en-GB"/>
        </w:rPr>
        <w:t>Review Article</w:t>
      </w:r>
      <w:r w:rsidRPr="00A7531D">
        <w:rPr>
          <w:rFonts w:ascii="Cambria" w:hAnsi="Cambria" w:cs="Arial"/>
          <w:b/>
          <w:bCs/>
          <w:lang w:eastAsia="en-GB"/>
        </w:rPr>
        <w:t xml:space="preserve">                                                                                               </w:t>
      </w:r>
      <w:r w:rsidRPr="00A7531D">
        <w:rPr>
          <w:rFonts w:ascii="Cambria" w:hAnsi="Cambria" w:cs="Arial"/>
          <w:b/>
          <w:bCs/>
          <w:i/>
          <w:lang w:eastAsia="en-GB"/>
        </w:rPr>
        <w:t>Advanced Functional Materials</w:t>
      </w:r>
      <w:r w:rsidRPr="00A7531D">
        <w:rPr>
          <w:rFonts w:ascii="Cambria" w:hAnsi="Cambria" w:cs="Arial"/>
          <w:bCs/>
          <w:lang w:eastAsia="en-GB"/>
        </w:rPr>
        <w:t>, 34, 2309046</w:t>
      </w:r>
      <w:r>
        <w:rPr>
          <w:rFonts w:ascii="Cambria" w:hAnsi="Cambria" w:cs="Arial"/>
          <w:bCs/>
          <w:lang w:eastAsia="en-GB"/>
        </w:rPr>
        <w:t xml:space="preserve"> </w:t>
      </w:r>
      <w:r w:rsidRPr="005559D0">
        <w:rPr>
          <w:rFonts w:ascii="Cambria" w:hAnsi="Cambria" w:cs="Arial"/>
          <w:bCs/>
          <w:lang w:eastAsia="en-GB"/>
        </w:rPr>
        <w:t xml:space="preserve">DOI: </w:t>
      </w:r>
      <w:hyperlink r:id="rId6" w:history="1">
        <w:r w:rsidRPr="005559D0">
          <w:rPr>
            <w:rStyle w:val="Hyperlink"/>
            <w:rFonts w:ascii="Cambria" w:hAnsi="Cambria" w:cs="Arial"/>
            <w:lang w:eastAsia="en-GB"/>
          </w:rPr>
          <w:t>10.1002/adfm.202309046</w:t>
        </w:r>
      </w:hyperlink>
    </w:p>
    <w:p w14:paraId="79E9120C" w14:textId="77777777" w:rsidR="004F5DC1" w:rsidRDefault="004F5DC1" w:rsidP="004F5DC1">
      <w:pPr>
        <w:tabs>
          <w:tab w:val="left" w:pos="1134"/>
        </w:tabs>
        <w:ind w:left="1170" w:hanging="1170"/>
        <w:rPr>
          <w:rFonts w:ascii="Cambria" w:hAnsi="Cambria" w:cs="Arial"/>
          <w:bCs/>
          <w:lang w:eastAsia="en-GB"/>
        </w:rPr>
      </w:pPr>
    </w:p>
    <w:p w14:paraId="7D665D9A" w14:textId="77777777" w:rsidR="004F5DC1" w:rsidRPr="00A7531D" w:rsidRDefault="004F5DC1" w:rsidP="004F5DC1">
      <w:pPr>
        <w:tabs>
          <w:tab w:val="left" w:pos="1134"/>
        </w:tabs>
        <w:ind w:left="1170" w:hanging="450"/>
        <w:rPr>
          <w:rFonts w:ascii="Cambria" w:hAnsi="Cambria" w:cs="Arial"/>
          <w:bCs/>
          <w:lang w:eastAsia="en-GB"/>
        </w:rPr>
      </w:pPr>
      <w:r>
        <w:rPr>
          <w:rFonts w:ascii="Cambria" w:hAnsi="Cambria"/>
          <w:b/>
          <w:bCs/>
          <w:i/>
          <w:iCs/>
          <w:color w:val="FF0000"/>
          <w:lang w:val="en-GB" w:eastAsia="en-GB"/>
        </w:rPr>
        <w:t>- Inside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 front cover of </w:t>
      </w:r>
      <w:r>
        <w:rPr>
          <w:rFonts w:ascii="Cambria" w:hAnsi="Cambria"/>
          <w:b/>
          <w:bCs/>
          <w:i/>
          <w:iCs/>
          <w:color w:val="FF0000"/>
          <w:lang w:val="en-GB" w:eastAsia="en-GB"/>
        </w:rPr>
        <w:t>Advanced Functional Materials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 (0</w:t>
      </w:r>
      <w:r>
        <w:rPr>
          <w:rFonts w:ascii="Cambria" w:hAnsi="Cambria"/>
          <w:b/>
          <w:bCs/>
          <w:i/>
          <w:iCs/>
          <w:color w:val="FF0000"/>
          <w:lang w:val="en-GB" w:eastAsia="en-GB"/>
        </w:rPr>
        <w:t>9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 </w:t>
      </w:r>
      <w:r>
        <w:rPr>
          <w:rFonts w:ascii="Cambria" w:hAnsi="Cambria"/>
          <w:b/>
          <w:bCs/>
          <w:i/>
          <w:iCs/>
          <w:color w:val="FF0000"/>
          <w:lang w:val="en-GB" w:eastAsia="en-GB"/>
        </w:rPr>
        <w:t>January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 202</w:t>
      </w:r>
      <w:r>
        <w:rPr>
          <w:rFonts w:ascii="Cambria" w:hAnsi="Cambria"/>
          <w:b/>
          <w:bCs/>
          <w:i/>
          <w:iCs/>
          <w:color w:val="FF0000"/>
          <w:lang w:val="en-GB" w:eastAsia="en-GB"/>
        </w:rPr>
        <w:t>4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, </w:t>
      </w:r>
      <w:r>
        <w:rPr>
          <w:rFonts w:ascii="Cambria" w:hAnsi="Cambria"/>
          <w:b/>
          <w:bCs/>
          <w:i/>
          <w:iCs/>
          <w:color w:val="FF0000"/>
          <w:lang w:val="en-GB" w:eastAsia="en-GB"/>
        </w:rPr>
        <w:t>Vol 34, No 2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>)</w:t>
      </w:r>
    </w:p>
    <w:bookmarkEnd w:id="0"/>
    <w:p w14:paraId="5B21D7E7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eastAsia="MS Mincho" w:hAnsi="Cambria" w:cs="Arial"/>
          <w:b/>
          <w:lang w:eastAsia="ja-JP"/>
        </w:rPr>
      </w:pPr>
    </w:p>
    <w:p w14:paraId="3C64959B" w14:textId="77777777" w:rsidR="004F5DC1" w:rsidRPr="000448D6" w:rsidRDefault="004F5DC1" w:rsidP="004F5DC1">
      <w:pPr>
        <w:tabs>
          <w:tab w:val="left" w:pos="1134"/>
        </w:tabs>
        <w:ind w:left="1134" w:hanging="1134"/>
        <w:rPr>
          <w:rFonts w:ascii="Cambria" w:eastAsia="MS Mincho" w:hAnsi="Cambria" w:cs="Arial"/>
          <w:b/>
          <w:lang w:eastAsia="ja-JP"/>
        </w:rPr>
      </w:pPr>
      <w:r w:rsidRPr="000448D6">
        <w:rPr>
          <w:rFonts w:ascii="Cambria" w:eastAsia="MS Mincho" w:hAnsi="Cambria" w:cs="Arial"/>
          <w:b/>
          <w:lang w:eastAsia="ja-JP"/>
        </w:rPr>
        <w:t>56)</w:t>
      </w:r>
      <w:r w:rsidRPr="000448D6">
        <w:rPr>
          <w:rFonts w:ascii="Cambria" w:eastAsia="MS Mincho" w:hAnsi="Cambria" w:cs="Arial"/>
          <w:lang w:eastAsia="ja-JP"/>
        </w:rPr>
        <w:t xml:space="preserve"> C. S. Beera, B. Dhanalakshmi, D. Nirmala Devi, D. Vijayalakshmi, A. Mishra, S. Ramesh, B. P. Rao, P. Shyamala, </w:t>
      </w:r>
      <w:r>
        <w:rPr>
          <w:rFonts w:ascii="Cambria" w:eastAsia="MS Mincho" w:hAnsi="Cambria" w:cs="Arial"/>
          <w:lang w:eastAsia="ja-JP"/>
        </w:rPr>
        <w:t xml:space="preserve">   </w:t>
      </w:r>
      <w:r w:rsidRPr="00442F78">
        <w:rPr>
          <w:rFonts w:ascii="Cambria" w:eastAsia="MS Mincho" w:hAnsi="Cambria" w:cs="Arial"/>
          <w:u w:val="double"/>
          <w:lang w:eastAsia="ja-JP"/>
        </w:rPr>
        <w:t xml:space="preserve">M. </w:t>
      </w:r>
      <w:proofErr w:type="spellStart"/>
      <w:r w:rsidRPr="00442F78">
        <w:rPr>
          <w:rFonts w:ascii="Cambria" w:eastAsia="MS Mincho" w:hAnsi="Cambria" w:cs="Arial"/>
          <w:u w:val="double"/>
          <w:lang w:eastAsia="ja-JP"/>
        </w:rPr>
        <w:t>Menelaou</w:t>
      </w:r>
      <w:proofErr w:type="spellEnd"/>
      <w:r w:rsidRPr="000448D6">
        <w:rPr>
          <w:rFonts w:ascii="Cambria" w:eastAsia="MS Mincho" w:hAnsi="Cambria" w:cs="Arial"/>
          <w:lang w:eastAsia="ja-JP"/>
        </w:rPr>
        <w:t xml:space="preserve">, N. Alanazi, and A. N. </w:t>
      </w:r>
      <w:proofErr w:type="spellStart"/>
      <w:r w:rsidRPr="000448D6">
        <w:rPr>
          <w:rFonts w:ascii="Cambria" w:eastAsia="MS Mincho" w:hAnsi="Cambria" w:cs="Arial"/>
          <w:lang w:eastAsia="ja-JP"/>
        </w:rPr>
        <w:t>Alodhayb</w:t>
      </w:r>
      <w:proofErr w:type="spellEnd"/>
      <w:r w:rsidRPr="000448D6">
        <w:rPr>
          <w:rFonts w:ascii="Cambria" w:eastAsia="MS Mincho" w:hAnsi="Cambria" w:cs="Arial"/>
          <w:lang w:eastAsia="ja-JP"/>
        </w:rPr>
        <w:t xml:space="preserve"> (</w:t>
      </w:r>
      <w:r w:rsidRPr="000448D6">
        <w:rPr>
          <w:rFonts w:ascii="Cambria" w:eastAsia="MS Mincho" w:hAnsi="Cambria" w:cs="Arial"/>
          <w:b/>
          <w:lang w:eastAsia="ja-JP"/>
        </w:rPr>
        <w:t>2023</w:t>
      </w:r>
      <w:r w:rsidRPr="000448D6">
        <w:rPr>
          <w:rFonts w:ascii="Cambria" w:eastAsia="MS Mincho" w:hAnsi="Cambria" w:cs="Arial"/>
          <w:lang w:eastAsia="ja-JP"/>
        </w:rPr>
        <w:t xml:space="preserve">). “Magnetic and Magnetostrictive Properties of Sol-gel Synthesized Chromium Substituted Cobalt Ferrite”  Gels, 9, 873     </w:t>
      </w:r>
      <w:r>
        <w:rPr>
          <w:rFonts w:ascii="Cambria" w:eastAsia="MS Mincho" w:hAnsi="Cambria" w:cs="Arial"/>
          <w:lang w:eastAsia="ja-JP"/>
        </w:rPr>
        <w:t xml:space="preserve"> </w:t>
      </w:r>
      <w:r w:rsidRPr="006F0315">
        <w:rPr>
          <w:rFonts w:ascii="Cambria" w:eastAsia="MS Mincho" w:hAnsi="Cambria" w:cs="Arial"/>
          <w:bCs/>
          <w:lang w:eastAsia="ja-JP"/>
        </w:rPr>
        <w:t xml:space="preserve">DOI: </w:t>
      </w:r>
      <w:hyperlink r:id="rId7" w:history="1">
        <w:r w:rsidRPr="006F0315">
          <w:rPr>
            <w:rStyle w:val="Hyperlink"/>
            <w:rFonts w:ascii="Cambria" w:eastAsia="MS Mincho" w:hAnsi="Cambria" w:cs="Arial"/>
            <w:lang w:eastAsia="ja-JP"/>
          </w:rPr>
          <w:t>2310-2861/9/11/873</w:t>
        </w:r>
      </w:hyperlink>
      <w:r w:rsidRPr="000448D6">
        <w:rPr>
          <w:rFonts w:ascii="Cambria" w:eastAsia="MS Mincho" w:hAnsi="Cambria" w:cs="Arial"/>
          <w:lang w:eastAsia="ja-JP"/>
        </w:rPr>
        <w:t xml:space="preserve">                                                                                                                                 </w:t>
      </w:r>
    </w:p>
    <w:p w14:paraId="79CC293B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eastAsia="MS Mincho" w:hAnsi="Cambria" w:cs="Arial"/>
          <w:b/>
          <w:lang w:eastAsia="ja-JP"/>
        </w:rPr>
      </w:pPr>
    </w:p>
    <w:p w14:paraId="2856B90B" w14:textId="77777777" w:rsidR="004F5DC1" w:rsidRPr="000448D6" w:rsidRDefault="004F5DC1" w:rsidP="004F5DC1">
      <w:pPr>
        <w:tabs>
          <w:tab w:val="left" w:pos="1134"/>
        </w:tabs>
        <w:ind w:left="1134" w:hanging="1134"/>
        <w:rPr>
          <w:rFonts w:ascii="Cambria" w:hAnsi="Cambria" w:cs="Arial"/>
          <w:b/>
          <w:bCs/>
          <w:lang w:eastAsia="en-GB"/>
        </w:rPr>
      </w:pPr>
      <w:r w:rsidRPr="000448D6">
        <w:rPr>
          <w:rFonts w:ascii="Cambria" w:eastAsia="MS Mincho" w:hAnsi="Cambria" w:cs="Arial"/>
          <w:b/>
          <w:lang w:eastAsia="ja-JP"/>
        </w:rPr>
        <w:t>55)</w:t>
      </w:r>
      <w:r w:rsidRPr="000448D6">
        <w:rPr>
          <w:rFonts w:ascii="Cambria" w:eastAsia="MS Mincho" w:hAnsi="Cambria" w:cs="Arial"/>
          <w:lang w:eastAsia="ja-JP"/>
        </w:rPr>
        <w:t xml:space="preserve"> </w:t>
      </w:r>
      <w:r w:rsidRPr="000448D6">
        <w:rPr>
          <w:rFonts w:ascii="Cambria" w:hAnsi="Cambria" w:cs="Arial"/>
        </w:rPr>
        <w:t xml:space="preserve">I. Lázár*, and </w:t>
      </w:r>
      <w:r w:rsidRPr="00442F78">
        <w:rPr>
          <w:rFonts w:ascii="Cambria" w:eastAsia="MS Mincho" w:hAnsi="Cambria" w:cs="Arial"/>
          <w:bCs/>
          <w:u w:val="double"/>
          <w:lang w:eastAsia="ja-JP"/>
        </w:rPr>
        <w:t xml:space="preserve">M. </w:t>
      </w:r>
      <w:proofErr w:type="spellStart"/>
      <w:r w:rsidRPr="00442F78">
        <w:rPr>
          <w:rFonts w:ascii="Cambria" w:eastAsia="MS Mincho" w:hAnsi="Cambria" w:cs="Arial"/>
          <w:bCs/>
          <w:u w:val="double"/>
          <w:lang w:eastAsia="ja-JP"/>
        </w:rPr>
        <w:t>Menelaou</w:t>
      </w:r>
      <w:proofErr w:type="spellEnd"/>
      <w:r w:rsidRPr="000448D6">
        <w:rPr>
          <w:rFonts w:ascii="Cambria" w:hAnsi="Cambria" w:cs="Arial"/>
          <w:b/>
          <w:bCs/>
        </w:rPr>
        <w:t>*</w:t>
      </w:r>
      <w:r w:rsidRPr="000448D6">
        <w:rPr>
          <w:rFonts w:ascii="Cambria" w:eastAsia="MS Mincho" w:hAnsi="Cambria" w:cs="Arial"/>
          <w:lang w:eastAsia="ja-JP"/>
        </w:rPr>
        <w:t xml:space="preserve"> (</w:t>
      </w:r>
      <w:r w:rsidRPr="000448D6">
        <w:rPr>
          <w:rFonts w:ascii="Cambria" w:eastAsia="MS Mincho" w:hAnsi="Cambria" w:cs="Arial"/>
          <w:b/>
          <w:lang w:eastAsia="ja-JP"/>
        </w:rPr>
        <w:t>2023</w:t>
      </w:r>
      <w:r w:rsidRPr="000448D6">
        <w:rPr>
          <w:rFonts w:ascii="Cambria" w:eastAsia="MS Mincho" w:hAnsi="Cambria" w:cs="Arial"/>
          <w:lang w:eastAsia="ja-JP"/>
        </w:rPr>
        <w:t xml:space="preserve">). </w:t>
      </w:r>
      <w:r w:rsidRPr="000448D6">
        <w:rPr>
          <w:rFonts w:ascii="Cambria" w:hAnsi="Cambria" w:cs="Arial"/>
          <w:lang w:eastAsia="en-GB"/>
        </w:rPr>
        <w:t>Editorial for the Special Issue: “Aerogel Hybrids and Nanocomposites”</w:t>
      </w:r>
      <w:r w:rsidRPr="000448D6">
        <w:rPr>
          <w:rFonts w:ascii="Cambria" w:hAnsi="Cambria" w:cs="Arial"/>
          <w:b/>
          <w:bCs/>
          <w:i/>
          <w:iCs/>
          <w:lang w:eastAsia="en-GB"/>
        </w:rPr>
        <w:t xml:space="preserve"> Gels</w:t>
      </w:r>
      <w:r w:rsidRPr="000448D6">
        <w:rPr>
          <w:rFonts w:ascii="Cambria" w:hAnsi="Cambria" w:cs="Arial"/>
          <w:lang w:eastAsia="en-GB"/>
        </w:rPr>
        <w:t xml:space="preserve">, 9, 812 </w:t>
      </w:r>
      <w:r w:rsidRPr="000448D6">
        <w:rPr>
          <w:rFonts w:ascii="Cambria" w:eastAsia="MS Mincho" w:hAnsi="Cambria" w:cs="Arial"/>
          <w:lang w:eastAsia="ja-JP"/>
        </w:rPr>
        <w:t>(invited article)</w:t>
      </w:r>
      <w:r w:rsidRPr="000448D6">
        <w:rPr>
          <w:rFonts w:ascii="Cambria" w:hAnsi="Cambria" w:cs="Arial"/>
          <w:lang w:eastAsia="en-GB"/>
        </w:rPr>
        <w:t xml:space="preserve">          </w:t>
      </w:r>
      <w:r w:rsidRPr="006F0315">
        <w:rPr>
          <w:rFonts w:ascii="Cambria" w:hAnsi="Cambria" w:cs="Arial"/>
          <w:bCs/>
          <w:lang w:eastAsia="en-GB"/>
        </w:rPr>
        <w:t xml:space="preserve">DOI: </w:t>
      </w:r>
      <w:hyperlink r:id="rId8" w:history="1">
        <w:r w:rsidRPr="006F0315">
          <w:rPr>
            <w:rStyle w:val="Hyperlink"/>
            <w:rFonts w:ascii="Cambria" w:hAnsi="Cambria" w:cs="Arial"/>
            <w:lang w:eastAsia="en-GB"/>
          </w:rPr>
          <w:t>2310-2861/9/10/812</w:t>
        </w:r>
      </w:hyperlink>
      <w:r w:rsidRPr="000448D6">
        <w:rPr>
          <w:rFonts w:ascii="Cambria" w:hAnsi="Cambria" w:cs="Arial"/>
          <w:lang w:eastAsia="en-GB"/>
        </w:rPr>
        <w:t xml:space="preserve">                                                                                                            </w:t>
      </w:r>
      <w:r>
        <w:rPr>
          <w:rFonts w:ascii="Cambria" w:hAnsi="Cambria" w:cs="Arial"/>
          <w:lang w:eastAsia="en-GB"/>
        </w:rPr>
        <w:t xml:space="preserve">                             </w:t>
      </w:r>
    </w:p>
    <w:p w14:paraId="2205912C" w14:textId="77777777" w:rsidR="004F5DC1" w:rsidRDefault="004F5DC1" w:rsidP="004F5DC1">
      <w:pPr>
        <w:tabs>
          <w:tab w:val="left" w:pos="1134"/>
        </w:tabs>
        <w:rPr>
          <w:rFonts w:ascii="Cambria" w:eastAsia="MS Mincho" w:hAnsi="Cambria" w:cs="Arial"/>
          <w:b/>
          <w:lang w:eastAsia="ja-JP"/>
        </w:rPr>
      </w:pPr>
    </w:p>
    <w:p w14:paraId="4A9F04F9" w14:textId="77777777" w:rsidR="004F5DC1" w:rsidRPr="00C87396" w:rsidRDefault="004F5DC1" w:rsidP="004F5DC1">
      <w:pPr>
        <w:tabs>
          <w:tab w:val="left" w:pos="1134"/>
        </w:tabs>
        <w:ind w:left="1134" w:hanging="1134"/>
        <w:rPr>
          <w:rFonts w:ascii="Cambria" w:hAnsi="Cambria" w:cs="Arial"/>
          <w:b/>
          <w:bCs/>
          <w:lang w:eastAsia="en-GB"/>
        </w:rPr>
      </w:pPr>
      <w:r w:rsidRPr="00C87396">
        <w:rPr>
          <w:rFonts w:ascii="Cambria" w:eastAsia="MS Mincho" w:hAnsi="Cambria" w:cs="Arial"/>
          <w:b/>
          <w:lang w:eastAsia="ja-JP"/>
        </w:rPr>
        <w:t>54)</w:t>
      </w:r>
      <w:r w:rsidRPr="00C87396">
        <w:rPr>
          <w:rFonts w:ascii="Cambria" w:eastAsia="MS Mincho" w:hAnsi="Cambria" w:cs="Arial"/>
          <w:lang w:eastAsia="ja-JP"/>
        </w:rPr>
        <w:t xml:space="preserve"> </w:t>
      </w:r>
      <w:r w:rsidRPr="00C87396">
        <w:rPr>
          <w:rFonts w:ascii="Cambria" w:hAnsi="Cambria" w:cs="Arial"/>
        </w:rPr>
        <w:t xml:space="preserve">I. Lázár*, L. </w:t>
      </w:r>
      <w:proofErr w:type="spellStart"/>
      <w:r w:rsidRPr="00C87396">
        <w:rPr>
          <w:rFonts w:ascii="Cambria" w:hAnsi="Cambria" w:cs="Arial"/>
        </w:rPr>
        <w:t>Celko</w:t>
      </w:r>
      <w:proofErr w:type="spellEnd"/>
      <w:r w:rsidRPr="00C87396">
        <w:rPr>
          <w:rFonts w:ascii="Cambria" w:hAnsi="Cambria" w:cs="Arial"/>
        </w:rPr>
        <w:t xml:space="preserve">, and </w:t>
      </w:r>
      <w:r w:rsidRPr="00442F78">
        <w:rPr>
          <w:rFonts w:ascii="Cambria" w:eastAsia="MS Mincho" w:hAnsi="Cambria" w:cs="Arial"/>
          <w:bCs/>
          <w:u w:val="double"/>
          <w:lang w:eastAsia="ja-JP"/>
        </w:rPr>
        <w:t xml:space="preserve">M. </w:t>
      </w:r>
      <w:proofErr w:type="spellStart"/>
      <w:r w:rsidRPr="00442F78">
        <w:rPr>
          <w:rFonts w:ascii="Cambria" w:eastAsia="MS Mincho" w:hAnsi="Cambria" w:cs="Arial"/>
          <w:bCs/>
          <w:u w:val="double"/>
          <w:lang w:eastAsia="ja-JP"/>
        </w:rPr>
        <w:t>Menelaou</w:t>
      </w:r>
      <w:proofErr w:type="spellEnd"/>
      <w:r w:rsidRPr="00C87396">
        <w:rPr>
          <w:rFonts w:ascii="Cambria" w:hAnsi="Cambria" w:cs="Arial"/>
          <w:b/>
          <w:bCs/>
        </w:rPr>
        <w:t>*</w:t>
      </w:r>
      <w:r w:rsidRPr="00C87396">
        <w:rPr>
          <w:rFonts w:ascii="Cambria" w:eastAsia="MS Mincho" w:hAnsi="Cambria" w:cs="Arial"/>
          <w:lang w:eastAsia="ja-JP"/>
        </w:rPr>
        <w:t xml:space="preserve"> (</w:t>
      </w:r>
      <w:r w:rsidRPr="00C87396">
        <w:rPr>
          <w:rFonts w:ascii="Cambria" w:eastAsia="MS Mincho" w:hAnsi="Cambria" w:cs="Arial"/>
          <w:b/>
          <w:lang w:eastAsia="ja-JP"/>
        </w:rPr>
        <w:t>2023</w:t>
      </w:r>
      <w:r w:rsidRPr="00C87396">
        <w:rPr>
          <w:rFonts w:ascii="Cambria" w:eastAsia="MS Mincho" w:hAnsi="Cambria" w:cs="Arial"/>
          <w:lang w:eastAsia="ja-JP"/>
        </w:rPr>
        <w:t xml:space="preserve">). </w:t>
      </w:r>
      <w:r w:rsidRPr="00C87396">
        <w:rPr>
          <w:rFonts w:ascii="Cambria" w:hAnsi="Cambria" w:cs="Arial"/>
          <w:lang w:eastAsia="en-GB"/>
        </w:rPr>
        <w:t>“</w:t>
      </w:r>
      <w:r w:rsidRPr="00C87396">
        <w:rPr>
          <w:rFonts w:ascii="Cambria" w:hAnsi="Cambria" w:cs="Arial"/>
          <w:szCs w:val="20"/>
          <w:lang w:eastAsia="en-GB"/>
        </w:rPr>
        <w:t>Aerogel-based materials in bone and cartilage tissue engineering. – A review with future implications.</w:t>
      </w:r>
      <w:r w:rsidRPr="00C87396">
        <w:rPr>
          <w:rFonts w:ascii="Cambria" w:eastAsia="MS Mincho" w:hAnsi="Cambria" w:cs="Arial"/>
          <w:lang w:eastAsia="ja-JP"/>
        </w:rPr>
        <w:t xml:space="preserve">”                                                                                                                    </w:t>
      </w:r>
      <w:r w:rsidRPr="00C87396">
        <w:rPr>
          <w:rFonts w:ascii="Cambria" w:hAnsi="Cambria" w:cs="Arial"/>
          <w:b/>
          <w:bCs/>
          <w:i/>
          <w:iCs/>
          <w:lang w:eastAsia="en-GB"/>
        </w:rPr>
        <w:t>Gels</w:t>
      </w:r>
      <w:r w:rsidRPr="00C87396">
        <w:rPr>
          <w:rFonts w:ascii="Cambria" w:hAnsi="Cambria" w:cs="Arial"/>
          <w:lang w:eastAsia="en-GB"/>
        </w:rPr>
        <w:t xml:space="preserve">, 9, 749         </w:t>
      </w:r>
      <w:r w:rsidRPr="006F0315">
        <w:rPr>
          <w:rFonts w:ascii="Cambria" w:hAnsi="Cambria" w:cs="Arial"/>
          <w:bCs/>
          <w:lang w:eastAsia="en-GB"/>
        </w:rPr>
        <w:t xml:space="preserve">DOI: </w:t>
      </w:r>
      <w:hyperlink r:id="rId9" w:history="1">
        <w:r w:rsidRPr="006F0315">
          <w:rPr>
            <w:rStyle w:val="Hyperlink"/>
            <w:rFonts w:ascii="Cambria" w:hAnsi="Cambria" w:cs="Arial"/>
            <w:lang w:eastAsia="en-GB"/>
          </w:rPr>
          <w:t>10.3390/gels9090746</w:t>
        </w:r>
      </w:hyperlink>
      <w:r w:rsidRPr="006F0315">
        <w:rPr>
          <w:rFonts w:ascii="Cambria" w:hAnsi="Cambria" w:cs="Arial"/>
          <w:lang w:eastAsia="en-GB"/>
        </w:rPr>
        <w:t xml:space="preserve">          </w:t>
      </w:r>
      <w:r w:rsidRPr="00C87396">
        <w:rPr>
          <w:rFonts w:ascii="Cambria" w:hAnsi="Cambria" w:cs="Arial"/>
          <w:lang w:eastAsia="en-GB"/>
        </w:rPr>
        <w:t xml:space="preserve">                                                                                                                      </w:t>
      </w:r>
    </w:p>
    <w:p w14:paraId="518EA2F1" w14:textId="77777777" w:rsidR="004F5DC1" w:rsidRDefault="004F5DC1" w:rsidP="004F5DC1">
      <w:pPr>
        <w:tabs>
          <w:tab w:val="left" w:pos="1134"/>
        </w:tabs>
        <w:rPr>
          <w:rFonts w:ascii="Cambria" w:hAnsi="Cambria"/>
          <w:b/>
          <w:bCs/>
          <w:lang w:val="en-GB" w:eastAsia="en-GB"/>
        </w:rPr>
      </w:pPr>
    </w:p>
    <w:p w14:paraId="680DD343" w14:textId="77777777" w:rsidR="004F5DC1" w:rsidRPr="003108F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lang w:val="en-GB" w:eastAsia="en-GB"/>
        </w:rPr>
      </w:pPr>
      <w:r w:rsidRPr="003108F1">
        <w:rPr>
          <w:rFonts w:ascii="Cambria" w:hAnsi="Cambria"/>
          <w:b/>
          <w:bCs/>
          <w:lang w:val="en-GB" w:eastAsia="en-GB"/>
        </w:rPr>
        <w:t>5</w:t>
      </w:r>
      <w:r>
        <w:rPr>
          <w:rFonts w:ascii="Cambria" w:hAnsi="Cambria"/>
          <w:b/>
          <w:bCs/>
          <w:lang w:val="en-GB" w:eastAsia="en-GB"/>
        </w:rPr>
        <w:t>3</w:t>
      </w:r>
      <w:r w:rsidRPr="003108F1">
        <w:rPr>
          <w:rFonts w:ascii="Cambria" w:hAnsi="Cambria"/>
          <w:b/>
          <w:bCs/>
          <w:lang w:eastAsia="en-GB"/>
        </w:rPr>
        <w:t>)</w:t>
      </w:r>
      <w:r w:rsidRPr="003108F1">
        <w:rPr>
          <w:rFonts w:ascii="Cambria" w:hAnsi="Cambria"/>
          <w:bCs/>
          <w:lang w:eastAsia="en-GB"/>
        </w:rPr>
        <w:t xml:space="preserve"> </w:t>
      </w:r>
      <w:r w:rsidRPr="003712D0">
        <w:rPr>
          <w:rFonts w:ascii="Cambria" w:eastAsia="MS Mincho" w:hAnsi="Cambria" w:cs="Arial"/>
          <w:lang w:eastAsia="ja-JP"/>
        </w:rPr>
        <w:t xml:space="preserve">N. </w:t>
      </w:r>
      <w:proofErr w:type="spellStart"/>
      <w:r w:rsidRPr="003712D0">
        <w:rPr>
          <w:rFonts w:ascii="Cambria" w:eastAsia="MS Mincho" w:hAnsi="Cambria" w:cs="Arial"/>
          <w:lang w:eastAsia="ja-JP"/>
        </w:rPr>
        <w:t>Sorogas</w:t>
      </w:r>
      <w:proofErr w:type="spellEnd"/>
      <w:r w:rsidRPr="003712D0">
        <w:rPr>
          <w:rFonts w:ascii="Cambria" w:hAnsi="Cambria" w:cs="Arial"/>
        </w:rPr>
        <w:t>,</w:t>
      </w:r>
      <w:r w:rsidRPr="003712D0">
        <w:rPr>
          <w:rFonts w:ascii="Cambria" w:eastAsia="MS Mincho" w:hAnsi="Cambria" w:cs="Arial"/>
          <w:lang w:eastAsia="ja-JP"/>
        </w:rPr>
        <w:t xml:space="preserve"> </w:t>
      </w:r>
      <w:r w:rsidRPr="003712D0">
        <w:rPr>
          <w:rFonts w:ascii="Cambria" w:hAnsi="Cambria" w:cs="Arial"/>
          <w:bCs/>
          <w:u w:val="double"/>
          <w:lang w:eastAsia="en-GB"/>
        </w:rPr>
        <w:t xml:space="preserve">M. </w:t>
      </w:r>
      <w:proofErr w:type="spellStart"/>
      <w:r w:rsidRPr="003712D0">
        <w:rPr>
          <w:rFonts w:ascii="Cambria" w:hAnsi="Cambria" w:cs="Arial"/>
          <w:bCs/>
          <w:u w:val="double"/>
          <w:lang w:eastAsia="en-GB"/>
        </w:rPr>
        <w:t>Menelaou</w:t>
      </w:r>
      <w:proofErr w:type="spellEnd"/>
      <w:r w:rsidRPr="003712D0">
        <w:rPr>
          <w:rFonts w:ascii="Cambria" w:hAnsi="Cambria" w:cs="Arial"/>
          <w:bCs/>
          <w:lang w:eastAsia="en-GB"/>
        </w:rPr>
        <w:t xml:space="preserve">, </w:t>
      </w:r>
      <w:r w:rsidRPr="003712D0">
        <w:rPr>
          <w:rFonts w:ascii="Cambria" w:eastAsia="MS Mincho" w:hAnsi="Cambria" w:cs="Arial"/>
          <w:lang w:eastAsia="ja-JP"/>
        </w:rPr>
        <w:t>A.N. Anagnostopoulos,</w:t>
      </w:r>
      <w:r w:rsidRPr="003712D0">
        <w:rPr>
          <w:rFonts w:ascii="Cambria" w:hAnsi="Cambria" w:cs="Arial"/>
        </w:rPr>
        <w:t xml:space="preserve"> </w:t>
      </w:r>
      <w:r w:rsidRPr="003712D0">
        <w:rPr>
          <w:rFonts w:ascii="Cambria" w:eastAsia="MS Mincho" w:hAnsi="Cambria" w:cs="Arial"/>
          <w:lang w:eastAsia="ja-JP"/>
        </w:rPr>
        <w:t xml:space="preserve">K. </w:t>
      </w:r>
      <w:proofErr w:type="spellStart"/>
      <w:r w:rsidRPr="003712D0">
        <w:rPr>
          <w:rFonts w:ascii="Cambria" w:eastAsia="MS Mincho" w:hAnsi="Cambria" w:cs="Arial"/>
          <w:lang w:eastAsia="ja-JP"/>
        </w:rPr>
        <w:t>Papagelis</w:t>
      </w:r>
      <w:proofErr w:type="spellEnd"/>
      <w:r w:rsidRPr="003712D0">
        <w:rPr>
          <w:rFonts w:ascii="Cambria" w:eastAsia="MS Mincho" w:hAnsi="Cambria" w:cs="Arial"/>
          <w:lang w:eastAsia="ja-JP"/>
        </w:rPr>
        <w:t xml:space="preserve">, D. </w:t>
      </w:r>
      <w:proofErr w:type="spellStart"/>
      <w:r w:rsidRPr="003712D0">
        <w:rPr>
          <w:rFonts w:ascii="Cambria" w:eastAsia="MS Mincho" w:hAnsi="Cambria" w:cs="Arial"/>
          <w:lang w:eastAsia="ja-JP"/>
        </w:rPr>
        <w:t>Christofilos</w:t>
      </w:r>
      <w:proofErr w:type="spellEnd"/>
      <w:r w:rsidRPr="003712D0">
        <w:rPr>
          <w:rFonts w:ascii="Cambria" w:eastAsia="MS Mincho" w:hAnsi="Cambria" w:cs="Arial"/>
          <w:lang w:eastAsia="ja-JP"/>
        </w:rPr>
        <w:t xml:space="preserve">, and J. Arvanitidis </w:t>
      </w:r>
      <w:r w:rsidRPr="003108F1">
        <w:rPr>
          <w:rFonts w:ascii="Cambria" w:eastAsia="MS Mincho" w:hAnsi="Cambria" w:cs="Arial"/>
          <w:lang w:eastAsia="ja-JP"/>
        </w:rPr>
        <w:t>(</w:t>
      </w:r>
      <w:r w:rsidRPr="003108F1">
        <w:rPr>
          <w:rFonts w:ascii="Cambria" w:eastAsia="MS Mincho" w:hAnsi="Cambria" w:cs="Arial"/>
          <w:b/>
          <w:lang w:eastAsia="ja-JP"/>
        </w:rPr>
        <w:t>202</w:t>
      </w:r>
      <w:r>
        <w:rPr>
          <w:rFonts w:ascii="Cambria" w:eastAsia="MS Mincho" w:hAnsi="Cambria" w:cs="Arial"/>
          <w:b/>
          <w:lang w:eastAsia="ja-JP"/>
        </w:rPr>
        <w:t>3</w:t>
      </w:r>
      <w:r w:rsidRPr="003108F1">
        <w:rPr>
          <w:rFonts w:ascii="Cambria" w:eastAsia="MS Mincho" w:hAnsi="Cambria" w:cs="Arial"/>
          <w:lang w:eastAsia="ja-JP"/>
        </w:rPr>
        <w:t xml:space="preserve">). </w:t>
      </w:r>
      <w:r w:rsidRPr="003108F1">
        <w:rPr>
          <w:rFonts w:ascii="Cambria" w:hAnsi="Cambria" w:cs="Arial"/>
          <w:lang w:eastAsia="en-GB"/>
        </w:rPr>
        <w:t>“</w:t>
      </w:r>
      <w:r w:rsidRPr="003712D0">
        <w:rPr>
          <w:rFonts w:ascii="Cambria" w:eastAsia="MS Mincho" w:hAnsi="Cambria" w:cs="Arial"/>
          <w:lang w:eastAsia="ja-JP"/>
        </w:rPr>
        <w:t>The pressure response of SnS</w:t>
      </w:r>
      <w:r w:rsidRPr="003712D0">
        <w:rPr>
          <w:rFonts w:ascii="Cambria" w:eastAsia="MS Mincho" w:hAnsi="Cambria" w:cs="Arial"/>
          <w:vertAlign w:val="subscript"/>
          <w:lang w:eastAsia="ja-JP"/>
        </w:rPr>
        <w:t>x</w:t>
      </w:r>
      <w:r w:rsidRPr="003712D0">
        <w:rPr>
          <w:rFonts w:ascii="Cambria" w:eastAsia="MS Mincho" w:hAnsi="Cambria" w:cs="Arial"/>
          <w:lang w:eastAsia="ja-JP"/>
        </w:rPr>
        <w:t>Se</w:t>
      </w:r>
      <w:r w:rsidRPr="003712D0">
        <w:rPr>
          <w:rFonts w:ascii="Cambria" w:eastAsia="MS Mincho" w:hAnsi="Cambria" w:cs="Arial"/>
          <w:vertAlign w:val="subscript"/>
          <w:lang w:eastAsia="ja-JP"/>
        </w:rPr>
        <w:t>2-x</w:t>
      </w:r>
      <w:r w:rsidRPr="003712D0">
        <w:rPr>
          <w:rFonts w:ascii="Cambria" w:eastAsia="MS Mincho" w:hAnsi="Cambria" w:cs="Arial"/>
          <w:lang w:eastAsia="ja-JP"/>
        </w:rPr>
        <w:t xml:space="preserve"> tin dichalcogenide alloys studied by Raman spectroscopy</w:t>
      </w:r>
      <w:r w:rsidRPr="003108F1">
        <w:rPr>
          <w:rFonts w:ascii="Cambria" w:hAnsi="Cambria" w:cs="Arial"/>
          <w:lang w:eastAsia="en-GB"/>
        </w:rPr>
        <w:t>”</w:t>
      </w:r>
      <w:r w:rsidRPr="003108F1">
        <w:rPr>
          <w:rFonts w:ascii="Cambria" w:eastAsia="MS Mincho" w:hAnsi="Cambria" w:cs="Arial"/>
          <w:lang w:eastAsia="ja-JP"/>
        </w:rPr>
        <w:t xml:space="preserve">. </w:t>
      </w:r>
      <w:r>
        <w:rPr>
          <w:rFonts w:ascii="Cambria" w:eastAsia="MS Mincho" w:hAnsi="Cambria" w:cs="Arial"/>
          <w:lang w:eastAsia="ja-JP"/>
        </w:rPr>
        <w:t xml:space="preserve">                          </w:t>
      </w:r>
      <w:r w:rsidRPr="003108F1">
        <w:rPr>
          <w:rFonts w:ascii="Cambria" w:hAnsi="Cambria" w:cs="Arial"/>
          <w:b/>
          <w:bCs/>
          <w:i/>
          <w:iCs/>
          <w:lang w:eastAsia="en-GB"/>
        </w:rPr>
        <w:t>Journal of Physics and Chemistry of Solids</w:t>
      </w:r>
      <w:r w:rsidRPr="003108F1">
        <w:rPr>
          <w:rFonts w:ascii="Cambria" w:hAnsi="Cambria" w:cs="Arial"/>
          <w:lang w:eastAsia="en-GB"/>
        </w:rPr>
        <w:t>, 17</w:t>
      </w:r>
      <w:r>
        <w:rPr>
          <w:rFonts w:ascii="Cambria" w:hAnsi="Cambria" w:cs="Arial"/>
          <w:lang w:eastAsia="en-GB"/>
        </w:rPr>
        <w:t>9</w:t>
      </w:r>
      <w:r w:rsidRPr="003108F1">
        <w:rPr>
          <w:rFonts w:ascii="Cambria" w:hAnsi="Cambria" w:cs="Arial"/>
          <w:lang w:eastAsia="en-GB"/>
        </w:rPr>
        <w:t>, 111</w:t>
      </w:r>
      <w:r>
        <w:rPr>
          <w:rFonts w:ascii="Cambria" w:hAnsi="Cambria" w:cs="Arial"/>
          <w:lang w:eastAsia="en-GB"/>
        </w:rPr>
        <w:t>429</w:t>
      </w:r>
      <w:r w:rsidRPr="003108F1">
        <w:rPr>
          <w:rFonts w:ascii="Cambria" w:hAnsi="Cambria" w:cs="Arial"/>
          <w:lang w:eastAsia="en-GB"/>
        </w:rPr>
        <w:t xml:space="preserve">          </w:t>
      </w:r>
      <w:r w:rsidRPr="0092346F">
        <w:rPr>
          <w:rFonts w:ascii="Cambria" w:hAnsi="Cambria" w:cs="Arial"/>
          <w:bCs/>
          <w:lang w:eastAsia="en-GB"/>
        </w:rPr>
        <w:t xml:space="preserve">DOI: </w:t>
      </w:r>
      <w:hyperlink r:id="rId10" w:history="1">
        <w:r w:rsidRPr="0092346F">
          <w:rPr>
            <w:rStyle w:val="Hyperlink"/>
            <w:rFonts w:ascii="Cambria" w:hAnsi="Cambria" w:cs="Arial"/>
            <w:lang w:eastAsia="en-GB"/>
          </w:rPr>
          <w:t>10.1016/j.jpcs.2023.111429</w:t>
        </w:r>
      </w:hyperlink>
      <w:r w:rsidRPr="003108F1">
        <w:rPr>
          <w:rFonts w:ascii="Cambria" w:hAnsi="Cambria" w:cs="Arial"/>
          <w:lang w:eastAsia="en-GB"/>
        </w:rPr>
        <w:t xml:space="preserve">                                               </w:t>
      </w:r>
      <w:r>
        <w:rPr>
          <w:rFonts w:ascii="Cambria" w:hAnsi="Cambria" w:cs="Arial"/>
          <w:lang w:eastAsia="en-GB"/>
        </w:rPr>
        <w:t xml:space="preserve">                     </w:t>
      </w:r>
    </w:p>
    <w:p w14:paraId="756E97C4" w14:textId="77777777" w:rsidR="004F5DC1" w:rsidRDefault="004F5DC1" w:rsidP="004F5DC1">
      <w:pPr>
        <w:tabs>
          <w:tab w:val="left" w:pos="1134"/>
        </w:tabs>
        <w:rPr>
          <w:rFonts w:ascii="Cambria" w:hAnsi="Cambria"/>
          <w:b/>
          <w:bCs/>
          <w:lang w:val="en-GB" w:eastAsia="en-GB"/>
        </w:rPr>
      </w:pPr>
    </w:p>
    <w:p w14:paraId="2EC11FA8" w14:textId="77777777" w:rsidR="004F5DC1" w:rsidRPr="003108F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lang w:val="en-GB" w:eastAsia="en-GB"/>
        </w:rPr>
      </w:pPr>
      <w:r w:rsidRPr="003108F1">
        <w:rPr>
          <w:rFonts w:ascii="Cambria" w:hAnsi="Cambria"/>
          <w:b/>
          <w:bCs/>
          <w:lang w:val="en-GB" w:eastAsia="en-GB"/>
        </w:rPr>
        <w:t>52</w:t>
      </w:r>
      <w:r w:rsidRPr="003108F1">
        <w:rPr>
          <w:rFonts w:ascii="Cambria" w:hAnsi="Cambria"/>
          <w:b/>
          <w:bCs/>
          <w:lang w:eastAsia="en-GB"/>
        </w:rPr>
        <w:t>)</w:t>
      </w:r>
      <w:r w:rsidRPr="003108F1">
        <w:rPr>
          <w:rFonts w:ascii="Cambria" w:hAnsi="Cambria"/>
          <w:bCs/>
          <w:lang w:eastAsia="en-GB"/>
        </w:rPr>
        <w:t xml:space="preserve"> </w:t>
      </w:r>
      <w:r w:rsidRPr="003108F1">
        <w:rPr>
          <w:rFonts w:ascii="Cambria" w:eastAsia="MS Mincho" w:hAnsi="Cambria" w:cs="Arial"/>
          <w:lang w:eastAsia="ja-JP"/>
        </w:rPr>
        <w:t>T. Nakagawa</w:t>
      </w:r>
      <w:r w:rsidRPr="003108F1">
        <w:rPr>
          <w:rFonts w:ascii="Cambria" w:hAnsi="Cambria" w:cs="Arial"/>
        </w:rPr>
        <w:t>,</w:t>
      </w:r>
      <w:r w:rsidRPr="003108F1">
        <w:rPr>
          <w:rFonts w:ascii="Cambria" w:eastAsia="MS Mincho" w:hAnsi="Cambria" w:cs="Arial"/>
          <w:lang w:eastAsia="ja-JP"/>
        </w:rPr>
        <w:t xml:space="preserve"> M. </w:t>
      </w:r>
      <w:proofErr w:type="spellStart"/>
      <w:r w:rsidRPr="003108F1">
        <w:rPr>
          <w:rFonts w:ascii="Cambria" w:eastAsia="MS Mincho" w:hAnsi="Cambria" w:cs="Arial"/>
          <w:lang w:eastAsia="ja-JP"/>
        </w:rPr>
        <w:t>Vrankić</w:t>
      </w:r>
      <w:proofErr w:type="spellEnd"/>
      <w:r w:rsidRPr="003108F1">
        <w:rPr>
          <w:rFonts w:ascii="Cambria" w:eastAsia="MS Mincho" w:hAnsi="Cambria" w:cs="Arial"/>
          <w:lang w:eastAsia="ja-JP"/>
        </w:rPr>
        <w:t>,</w:t>
      </w:r>
      <w:r w:rsidRPr="003108F1">
        <w:rPr>
          <w:rFonts w:ascii="Cambria" w:hAnsi="Cambria" w:cs="Arial"/>
        </w:rPr>
        <w:t xml:space="preserve"> </w:t>
      </w:r>
      <w:r w:rsidRPr="003108F1">
        <w:rPr>
          <w:rFonts w:ascii="Cambria" w:hAnsi="Cambria" w:cs="Arial"/>
          <w:bCs/>
          <w:u w:val="double"/>
          <w:lang w:eastAsia="en-GB"/>
        </w:rPr>
        <w:t xml:space="preserve">M. </w:t>
      </w:r>
      <w:proofErr w:type="spellStart"/>
      <w:r w:rsidRPr="003108F1">
        <w:rPr>
          <w:rFonts w:ascii="Cambria" w:hAnsi="Cambria" w:cs="Arial"/>
          <w:bCs/>
          <w:u w:val="double"/>
          <w:lang w:eastAsia="en-GB"/>
        </w:rPr>
        <w:t>Menelaou</w:t>
      </w:r>
      <w:proofErr w:type="spellEnd"/>
      <w:r w:rsidRPr="003108F1">
        <w:rPr>
          <w:rFonts w:ascii="Cambria" w:hAnsi="Cambria" w:cs="Arial"/>
          <w:bCs/>
          <w:lang w:eastAsia="en-GB"/>
        </w:rPr>
        <w:t xml:space="preserve">, </w:t>
      </w:r>
      <w:r w:rsidRPr="003108F1">
        <w:rPr>
          <w:rFonts w:ascii="Cambria" w:eastAsia="MS Mincho" w:hAnsi="Cambria" w:cs="Arial"/>
          <w:lang w:eastAsia="ja-JP"/>
        </w:rPr>
        <w:t>R. Sereika,</w:t>
      </w:r>
      <w:r w:rsidRPr="003108F1">
        <w:rPr>
          <w:rFonts w:ascii="Cambria" w:hAnsi="Cambria" w:cs="Arial"/>
        </w:rPr>
        <w:t xml:space="preserve"> </w:t>
      </w:r>
      <w:r w:rsidRPr="003108F1">
        <w:rPr>
          <w:rFonts w:ascii="Cambria" w:eastAsia="MS Mincho" w:hAnsi="Cambria" w:cs="Arial"/>
          <w:lang w:eastAsia="ja-JP"/>
        </w:rPr>
        <w:t>D. Wang, J. Zhang, H. Ishii, N. Hiraoka</w:t>
      </w:r>
      <w:r w:rsidRPr="003108F1">
        <w:rPr>
          <w:rFonts w:ascii="Cambria" w:hAnsi="Cambria" w:cs="Arial"/>
          <w:vertAlign w:val="superscript"/>
        </w:rPr>
        <w:t xml:space="preserve"> </w:t>
      </w:r>
      <w:r w:rsidRPr="003108F1">
        <w:rPr>
          <w:rFonts w:ascii="Cambria" w:hAnsi="Cambria" w:cs="Arial"/>
        </w:rPr>
        <w:t xml:space="preserve">and </w:t>
      </w:r>
      <w:r w:rsidRPr="003108F1">
        <w:rPr>
          <w:rFonts w:ascii="Cambria" w:eastAsia="MS Mincho" w:hAnsi="Cambria" w:cs="Arial"/>
          <w:lang w:eastAsia="ja-JP"/>
        </w:rPr>
        <w:t>Y. Ding (</w:t>
      </w:r>
      <w:r w:rsidRPr="003108F1">
        <w:rPr>
          <w:rFonts w:ascii="Cambria" w:eastAsia="MS Mincho" w:hAnsi="Cambria" w:cs="Arial"/>
          <w:b/>
          <w:lang w:eastAsia="ja-JP"/>
        </w:rPr>
        <w:t>202</w:t>
      </w:r>
      <w:r>
        <w:rPr>
          <w:rFonts w:ascii="Cambria" w:eastAsia="MS Mincho" w:hAnsi="Cambria" w:cs="Arial"/>
          <w:b/>
          <w:lang w:eastAsia="ja-JP"/>
        </w:rPr>
        <w:t>3</w:t>
      </w:r>
      <w:r w:rsidRPr="003108F1">
        <w:rPr>
          <w:rFonts w:ascii="Cambria" w:eastAsia="MS Mincho" w:hAnsi="Cambria" w:cs="Arial"/>
          <w:lang w:eastAsia="ja-JP"/>
        </w:rPr>
        <w:t xml:space="preserve">). </w:t>
      </w:r>
      <w:r w:rsidRPr="003108F1">
        <w:rPr>
          <w:rFonts w:ascii="Cambria" w:hAnsi="Cambria" w:cs="Arial"/>
          <w:lang w:eastAsia="en-GB"/>
        </w:rPr>
        <w:t>“</w:t>
      </w:r>
      <w:r w:rsidRPr="003108F1">
        <w:rPr>
          <w:rFonts w:ascii="Cambria" w:eastAsia="MS Mincho" w:hAnsi="Cambria" w:cs="Arial"/>
          <w:lang w:eastAsia="ja-JP"/>
        </w:rPr>
        <w:t>Temperature-induced valence fluctuation in CsEuF</w:t>
      </w:r>
      <w:r w:rsidRPr="003108F1">
        <w:rPr>
          <w:rFonts w:ascii="Cambria" w:eastAsia="MS Mincho" w:hAnsi="Cambria" w:cs="Arial"/>
          <w:vertAlign w:val="subscript"/>
          <w:lang w:eastAsia="ja-JP"/>
        </w:rPr>
        <w:t>3</w:t>
      </w:r>
      <w:r w:rsidRPr="003108F1">
        <w:rPr>
          <w:rFonts w:ascii="Cambria" w:eastAsia="MS Mincho" w:hAnsi="Cambria" w:cs="Arial"/>
          <w:lang w:eastAsia="ja-JP"/>
        </w:rPr>
        <w:t>: from divalent Eu valence to trivalent Eu valence state</w:t>
      </w:r>
      <w:r w:rsidRPr="003108F1">
        <w:rPr>
          <w:rFonts w:ascii="Cambria" w:hAnsi="Cambria" w:cs="Arial"/>
          <w:lang w:eastAsia="en-GB"/>
        </w:rPr>
        <w:t>”</w:t>
      </w:r>
      <w:r w:rsidRPr="003108F1">
        <w:rPr>
          <w:rFonts w:ascii="Cambria" w:eastAsia="MS Mincho" w:hAnsi="Cambria" w:cs="Arial"/>
          <w:lang w:eastAsia="ja-JP"/>
        </w:rPr>
        <w:t xml:space="preserve">. </w:t>
      </w:r>
      <w:r w:rsidRPr="003108F1">
        <w:rPr>
          <w:rFonts w:ascii="Cambria" w:hAnsi="Cambria" w:cs="Arial"/>
          <w:b/>
          <w:bCs/>
          <w:i/>
          <w:iCs/>
          <w:lang w:eastAsia="en-GB"/>
        </w:rPr>
        <w:t>Journal of Physics and Chemistry of Solids</w:t>
      </w:r>
      <w:r w:rsidRPr="003108F1">
        <w:rPr>
          <w:rFonts w:ascii="Cambria" w:hAnsi="Cambria" w:cs="Arial"/>
          <w:lang w:eastAsia="en-GB"/>
        </w:rPr>
        <w:t xml:space="preserve">, 175, 111202       </w:t>
      </w:r>
      <w:r w:rsidRPr="003971B8">
        <w:rPr>
          <w:rFonts w:ascii="Cambria" w:hAnsi="Cambria" w:cs="Arial"/>
          <w:bCs/>
          <w:lang w:eastAsia="en-GB"/>
        </w:rPr>
        <w:t xml:space="preserve">DOI: </w:t>
      </w:r>
      <w:hyperlink r:id="rId11" w:history="1">
        <w:r w:rsidRPr="003971B8">
          <w:rPr>
            <w:rStyle w:val="Hyperlink"/>
            <w:rFonts w:ascii="Cambria" w:hAnsi="Cambria" w:cs="Arial"/>
            <w:lang w:eastAsia="en-GB"/>
          </w:rPr>
          <w:t xml:space="preserve">10.1016/j.jpcs.2022.111202 </w:t>
        </w:r>
      </w:hyperlink>
      <w:r w:rsidRPr="003971B8">
        <w:rPr>
          <w:rFonts w:ascii="Cambria" w:hAnsi="Cambria" w:cs="Arial"/>
          <w:lang w:eastAsia="en-GB"/>
        </w:rPr>
        <w:t xml:space="preserve">                                                                  </w:t>
      </w:r>
      <w:r w:rsidRPr="003108F1">
        <w:rPr>
          <w:rFonts w:ascii="Cambria" w:hAnsi="Cambria" w:cs="Arial"/>
          <w:lang w:eastAsia="en-GB"/>
        </w:rPr>
        <w:t xml:space="preserve">                                          </w:t>
      </w:r>
      <w:r>
        <w:rPr>
          <w:rFonts w:ascii="Cambria" w:hAnsi="Cambria" w:cs="Arial"/>
          <w:lang w:eastAsia="en-GB"/>
        </w:rPr>
        <w:t xml:space="preserve">                     </w:t>
      </w:r>
    </w:p>
    <w:p w14:paraId="41E847C6" w14:textId="77777777" w:rsidR="004F5DC1" w:rsidRDefault="004F5DC1" w:rsidP="004F5DC1">
      <w:pPr>
        <w:tabs>
          <w:tab w:val="left" w:pos="1134"/>
        </w:tabs>
        <w:ind w:left="1138" w:hanging="1138"/>
        <w:rPr>
          <w:rFonts w:ascii="Cambria" w:hAnsi="Cambria"/>
          <w:b/>
          <w:bCs/>
          <w:lang w:val="en-GB" w:eastAsia="en-GB"/>
        </w:rPr>
      </w:pPr>
    </w:p>
    <w:p w14:paraId="0716454F" w14:textId="77777777" w:rsidR="004F5DC1" w:rsidRPr="00036695" w:rsidRDefault="004F5DC1" w:rsidP="004F5DC1">
      <w:pPr>
        <w:tabs>
          <w:tab w:val="left" w:pos="1134"/>
        </w:tabs>
        <w:ind w:left="1138" w:hanging="1138"/>
        <w:rPr>
          <w:rFonts w:ascii="Cambria" w:hAnsi="Cambria" w:cs="Arial"/>
          <w:lang w:eastAsia="en-GB"/>
        </w:rPr>
      </w:pPr>
      <w:r w:rsidRPr="00ED558A">
        <w:rPr>
          <w:rFonts w:ascii="Cambria" w:hAnsi="Cambria"/>
          <w:b/>
          <w:bCs/>
          <w:lang w:val="en-GB" w:eastAsia="en-GB"/>
        </w:rPr>
        <w:t>5</w:t>
      </w:r>
      <w:r>
        <w:rPr>
          <w:rFonts w:ascii="Cambria" w:hAnsi="Cambria"/>
          <w:b/>
          <w:bCs/>
          <w:lang w:val="en-GB" w:eastAsia="en-GB"/>
        </w:rPr>
        <w:t>1</w:t>
      </w:r>
      <w:r w:rsidRPr="00ED558A">
        <w:rPr>
          <w:rFonts w:ascii="Cambria" w:hAnsi="Cambria"/>
          <w:b/>
          <w:bCs/>
          <w:lang w:eastAsia="en-GB"/>
        </w:rPr>
        <w:t>)</w:t>
      </w:r>
      <w:r w:rsidRPr="00ED558A">
        <w:rPr>
          <w:rFonts w:ascii="Cambria" w:hAnsi="Cambria"/>
          <w:bCs/>
          <w:lang w:eastAsia="en-GB"/>
        </w:rPr>
        <w:t xml:space="preserve"> </w:t>
      </w:r>
      <w:r w:rsidRPr="00036695">
        <w:rPr>
          <w:rFonts w:ascii="Cambria" w:hAnsi="Cambria" w:cs="Arial"/>
          <w:bCs/>
          <w:lang w:eastAsia="en-GB"/>
        </w:rPr>
        <w:t xml:space="preserve">S. </w:t>
      </w:r>
      <w:proofErr w:type="spellStart"/>
      <w:proofErr w:type="gramStart"/>
      <w:r w:rsidRPr="00036695">
        <w:rPr>
          <w:rFonts w:ascii="Cambria" w:hAnsi="Cambria" w:cs="Arial"/>
          <w:bCs/>
          <w:lang w:eastAsia="en-GB"/>
        </w:rPr>
        <w:t>Mourdikoudis</w:t>
      </w:r>
      <w:proofErr w:type="spellEnd"/>
      <w:r w:rsidRPr="00036695">
        <w:rPr>
          <w:rFonts w:ascii="Cambria" w:hAnsi="Cambria" w:cs="Arial"/>
          <w:bCs/>
          <w:lang w:eastAsia="en-GB"/>
        </w:rPr>
        <w:t>,</w:t>
      </w:r>
      <w:r w:rsidRPr="00331524">
        <w:rPr>
          <w:rFonts w:ascii="Cambria" w:hAnsi="Cambria" w:cs="Arial"/>
          <w:bCs/>
          <w:lang w:eastAsia="en-GB"/>
        </w:rPr>
        <w:t>*</w:t>
      </w:r>
      <w:proofErr w:type="gramEnd"/>
      <w:r w:rsidRPr="00036695">
        <w:rPr>
          <w:rFonts w:ascii="Cambria" w:hAnsi="Cambria" w:cs="Arial"/>
          <w:bCs/>
          <w:lang w:eastAsia="en-GB"/>
        </w:rPr>
        <w:t xml:space="preserve"> </w:t>
      </w:r>
      <w:r w:rsidRPr="001C1EDD">
        <w:rPr>
          <w:rFonts w:ascii="Cambria" w:hAnsi="Cambria" w:cs="Arial"/>
          <w:u w:val="double"/>
          <w:lang w:eastAsia="en-GB"/>
        </w:rPr>
        <w:t xml:space="preserve">M. </w:t>
      </w:r>
      <w:proofErr w:type="spellStart"/>
      <w:proofErr w:type="gramStart"/>
      <w:r w:rsidRPr="001C1EDD">
        <w:rPr>
          <w:rFonts w:ascii="Cambria" w:hAnsi="Cambria" w:cs="Arial"/>
          <w:u w:val="double"/>
          <w:lang w:eastAsia="en-GB"/>
        </w:rPr>
        <w:t>Menelaou</w:t>
      </w:r>
      <w:proofErr w:type="spellEnd"/>
      <w:r w:rsidRPr="001C1EDD">
        <w:rPr>
          <w:rFonts w:ascii="Cambria" w:hAnsi="Cambria" w:cs="Arial"/>
          <w:lang w:eastAsia="en-GB"/>
        </w:rPr>
        <w:t>,</w:t>
      </w:r>
      <w:r w:rsidRPr="00036695">
        <w:rPr>
          <w:rFonts w:ascii="Cambria" w:hAnsi="Cambria" w:cs="Arial"/>
          <w:b/>
          <w:bCs/>
          <w:lang w:eastAsia="en-GB"/>
        </w:rPr>
        <w:t>*</w:t>
      </w:r>
      <w:proofErr w:type="gramEnd"/>
      <w:r w:rsidRPr="00036695">
        <w:rPr>
          <w:rFonts w:ascii="Cambria" w:hAnsi="Cambria" w:cs="Arial"/>
          <w:bCs/>
          <w:lang w:eastAsia="en-GB"/>
        </w:rPr>
        <w:t xml:space="preserve"> N. F. Maneiro, G. Zheng, J. Pérez-Juste, S. Wei, L. </w:t>
      </w:r>
      <w:proofErr w:type="gramStart"/>
      <w:r w:rsidRPr="00036695">
        <w:rPr>
          <w:rFonts w:ascii="Cambria" w:hAnsi="Cambria" w:cs="Arial"/>
          <w:bCs/>
          <w:lang w:eastAsia="en-GB"/>
        </w:rPr>
        <w:t>Polavarapu,*</w:t>
      </w:r>
      <w:proofErr w:type="gramEnd"/>
      <w:r w:rsidRPr="00036695">
        <w:rPr>
          <w:rFonts w:ascii="Cambria" w:hAnsi="Cambria" w:cs="Arial"/>
          <w:bCs/>
          <w:lang w:eastAsia="en-GB"/>
        </w:rPr>
        <w:t xml:space="preserve"> and Z. Sofer* </w:t>
      </w:r>
      <w:r w:rsidRPr="00036695">
        <w:rPr>
          <w:rFonts w:ascii="Cambria" w:hAnsi="Cambria" w:cs="Arial"/>
          <w:lang w:eastAsia="en-GB"/>
        </w:rPr>
        <w:t>(</w:t>
      </w:r>
      <w:r w:rsidRPr="00036695">
        <w:rPr>
          <w:rFonts w:ascii="Cambria" w:hAnsi="Cambria" w:cs="Arial"/>
          <w:b/>
          <w:lang w:eastAsia="en-GB"/>
        </w:rPr>
        <w:t>2022</w:t>
      </w:r>
      <w:r w:rsidRPr="00036695">
        <w:rPr>
          <w:rFonts w:ascii="Cambria" w:hAnsi="Cambria" w:cs="Arial"/>
          <w:lang w:eastAsia="en-GB"/>
        </w:rPr>
        <w:t>). “</w:t>
      </w:r>
      <w:r w:rsidRPr="00036695">
        <w:rPr>
          <w:rFonts w:ascii="Cambria" w:hAnsi="Cambria" w:cs="Arial"/>
          <w:color w:val="201F1E"/>
          <w:shd w:val="clear" w:color="auto" w:fill="FFFFFF"/>
        </w:rPr>
        <w:t>Oleic acid/</w:t>
      </w:r>
      <w:proofErr w:type="spellStart"/>
      <w:r w:rsidRPr="00036695">
        <w:rPr>
          <w:rFonts w:ascii="Cambria" w:hAnsi="Cambria" w:cs="Arial"/>
          <w:color w:val="201F1E"/>
          <w:shd w:val="clear" w:color="auto" w:fill="FFFFFF"/>
        </w:rPr>
        <w:t>oleylamine</w:t>
      </w:r>
      <w:proofErr w:type="spellEnd"/>
      <w:r w:rsidRPr="00036695">
        <w:rPr>
          <w:rFonts w:ascii="Cambria" w:hAnsi="Cambria" w:cs="Arial"/>
          <w:color w:val="201F1E"/>
          <w:shd w:val="clear" w:color="auto" w:fill="FFFFFF"/>
        </w:rPr>
        <w:t xml:space="preserve"> ligand pair in nanoparticle synthesis</w:t>
      </w:r>
      <w:r w:rsidRPr="00036695">
        <w:rPr>
          <w:rFonts w:ascii="Cambria" w:hAnsi="Cambria" w:cs="Arial"/>
          <w:lang w:eastAsia="en-GB"/>
        </w:rPr>
        <w:t xml:space="preserve">”.  </w:t>
      </w:r>
      <w:r w:rsidRPr="00036695">
        <w:rPr>
          <w:rFonts w:ascii="Cambria" w:hAnsi="Cambria" w:cs="Arial"/>
          <w:b/>
          <w:bCs/>
          <w:lang w:eastAsia="en-GB"/>
        </w:rPr>
        <w:t xml:space="preserve">Review Article                                                                                               </w:t>
      </w:r>
      <w:r w:rsidRPr="00036695">
        <w:rPr>
          <w:rFonts w:ascii="Cambria" w:hAnsi="Cambria" w:cs="Arial"/>
          <w:b/>
          <w:i/>
          <w:lang w:eastAsia="en-GB"/>
        </w:rPr>
        <w:t xml:space="preserve">Nanoscale </w:t>
      </w:r>
      <w:proofErr w:type="spellStart"/>
      <w:r w:rsidRPr="00036695">
        <w:rPr>
          <w:rFonts w:ascii="Cambria" w:hAnsi="Cambria" w:cs="Arial"/>
          <w:b/>
          <w:i/>
          <w:lang w:eastAsia="en-GB"/>
        </w:rPr>
        <w:t>Horiz</w:t>
      </w:r>
      <w:proofErr w:type="spellEnd"/>
      <w:r w:rsidRPr="00036695">
        <w:rPr>
          <w:rFonts w:ascii="Cambria" w:hAnsi="Cambria" w:cs="Arial"/>
          <w:b/>
          <w:i/>
          <w:lang w:eastAsia="en-GB"/>
        </w:rPr>
        <w:t>.</w:t>
      </w:r>
      <w:r w:rsidRPr="00036695">
        <w:rPr>
          <w:rFonts w:ascii="Cambria" w:hAnsi="Cambria" w:cs="Arial"/>
          <w:i/>
          <w:lang w:eastAsia="en-GB"/>
        </w:rPr>
        <w:t xml:space="preserve">, </w:t>
      </w:r>
      <w:r w:rsidRPr="00036695">
        <w:rPr>
          <w:rFonts w:ascii="Cambria" w:hAnsi="Cambria" w:cs="Arial"/>
          <w:lang w:eastAsia="en-GB"/>
        </w:rPr>
        <w:t xml:space="preserve">2022, </w:t>
      </w:r>
      <w:r w:rsidRPr="002330F5">
        <w:rPr>
          <w:rFonts w:ascii="Cambria" w:hAnsi="Cambria" w:cs="Arial"/>
          <w:lang w:eastAsia="en-GB"/>
        </w:rPr>
        <w:t>7, 941-1015</w:t>
      </w:r>
      <w:r>
        <w:rPr>
          <w:rFonts w:ascii="Cambria" w:hAnsi="Cambria" w:cs="Arial"/>
          <w:lang w:eastAsia="en-GB"/>
        </w:rPr>
        <w:t xml:space="preserve"> </w:t>
      </w:r>
      <w:r w:rsidRPr="009B3A36">
        <w:rPr>
          <w:rFonts w:ascii="Cambria" w:hAnsi="Cambria" w:cs="Arial"/>
          <w:bCs/>
          <w:lang w:eastAsia="en-GB"/>
        </w:rPr>
        <w:t xml:space="preserve">DOI: </w:t>
      </w:r>
      <w:hyperlink r:id="rId12" w:history="1">
        <w:r w:rsidRPr="009B3A36">
          <w:rPr>
            <w:rStyle w:val="Hyperlink"/>
            <w:rFonts w:ascii="Cambria" w:hAnsi="Cambria" w:cs="Arial"/>
            <w:lang w:eastAsia="en-GB"/>
          </w:rPr>
          <w:t>10.1039/D2NH00111J</w:t>
        </w:r>
      </w:hyperlink>
      <w:r w:rsidRPr="009B3A36">
        <w:rPr>
          <w:rFonts w:ascii="Cambria" w:hAnsi="Cambria" w:cs="Arial"/>
          <w:lang w:eastAsia="en-GB"/>
        </w:rPr>
        <w:t xml:space="preserve">  </w:t>
      </w:r>
    </w:p>
    <w:bookmarkEnd w:id="1"/>
    <w:p w14:paraId="7C6D9B06" w14:textId="77777777" w:rsidR="004F5DC1" w:rsidRPr="00036695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lang w:val="en-GB" w:eastAsia="en-GB"/>
        </w:rPr>
      </w:pPr>
      <w:r w:rsidRPr="00036695">
        <w:rPr>
          <w:rFonts w:ascii="Cambria" w:hAnsi="Cambria" w:cs="Arial"/>
          <w:bCs/>
          <w:lang w:eastAsia="en-GB"/>
        </w:rPr>
        <w:tab/>
      </w:r>
      <w:r w:rsidRPr="00036695">
        <w:rPr>
          <w:rFonts w:ascii="Cambria" w:hAnsi="Cambria" w:cs="Arial"/>
          <w:lang w:eastAsia="en-GB"/>
        </w:rPr>
        <w:t xml:space="preserve"> </w:t>
      </w:r>
    </w:p>
    <w:p w14:paraId="13E11F48" w14:textId="77777777" w:rsidR="004F5DC1" w:rsidRPr="009C4741" w:rsidRDefault="004F5DC1" w:rsidP="004F5DC1">
      <w:pPr>
        <w:pStyle w:val="ListParagraph"/>
        <w:numPr>
          <w:ilvl w:val="0"/>
          <w:numId w:val="39"/>
        </w:numPr>
        <w:tabs>
          <w:tab w:val="left" w:pos="900"/>
        </w:tabs>
        <w:ind w:firstLine="0"/>
        <w:rPr>
          <w:rFonts w:ascii="Cambria" w:hAnsi="Cambria"/>
          <w:b/>
          <w:bCs/>
          <w:i/>
          <w:iCs/>
          <w:color w:val="FF0000"/>
          <w:lang w:val="en-GB" w:eastAsia="en-GB"/>
        </w:rPr>
      </w:pP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Outside front cover of Nanoscale Horizons (01 September 2022, Issue 9, Page 935 to 1110) &amp;                                               </w:t>
      </w:r>
      <w:proofErr w:type="gramStart"/>
      <w:r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-  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>3</w:t>
      </w:r>
      <w:proofErr w:type="gramEnd"/>
      <w:r w:rsidRPr="0071770F">
        <w:rPr>
          <w:rFonts w:ascii="Cambria" w:hAnsi="Cambria"/>
          <w:b/>
          <w:bCs/>
          <w:i/>
          <w:iCs/>
          <w:color w:val="FF0000"/>
          <w:vertAlign w:val="superscript"/>
          <w:lang w:val="en-GB" w:eastAsia="en-GB"/>
        </w:rPr>
        <w:t>rd</w:t>
      </w:r>
      <w:r w:rsidRPr="0071770F">
        <w:rPr>
          <w:rFonts w:ascii="Cambria" w:hAnsi="Cambria"/>
          <w:b/>
          <w:bCs/>
          <w:i/>
          <w:iCs/>
          <w:color w:val="FF0000"/>
          <w:lang w:val="en-GB" w:eastAsia="en-GB"/>
        </w:rPr>
        <w:t xml:space="preserve"> most popular article in Nanoscale Horizons during 2022 (most cited/viewed)</w:t>
      </w:r>
    </w:p>
    <w:p w14:paraId="3E79C86D" w14:textId="77777777" w:rsidR="004F5DC1" w:rsidRDefault="004F5DC1" w:rsidP="004F5DC1">
      <w:pPr>
        <w:tabs>
          <w:tab w:val="left" w:pos="1134"/>
        </w:tabs>
        <w:rPr>
          <w:rFonts w:ascii="Cambria" w:hAnsi="Cambria"/>
          <w:b/>
          <w:bCs/>
          <w:lang w:val="en-GB" w:eastAsia="en-GB"/>
        </w:rPr>
      </w:pPr>
    </w:p>
    <w:p w14:paraId="610ACB12" w14:textId="77777777" w:rsidR="004F5DC1" w:rsidRPr="00ED558A" w:rsidRDefault="004F5DC1" w:rsidP="004F5DC1">
      <w:pPr>
        <w:tabs>
          <w:tab w:val="left" w:pos="1134"/>
        </w:tabs>
        <w:ind w:left="1134" w:hanging="1134"/>
        <w:rPr>
          <w:rFonts w:ascii="Cambria" w:hAnsi="Cambria"/>
          <w:lang w:eastAsia="en-GB"/>
        </w:rPr>
      </w:pPr>
      <w:r w:rsidRPr="00ED558A">
        <w:rPr>
          <w:rFonts w:ascii="Cambria" w:hAnsi="Cambria"/>
          <w:b/>
          <w:bCs/>
          <w:lang w:val="en-GB" w:eastAsia="en-GB"/>
        </w:rPr>
        <w:t>50</w:t>
      </w:r>
      <w:r w:rsidRPr="00ED558A">
        <w:rPr>
          <w:rFonts w:ascii="Cambria" w:hAnsi="Cambria"/>
          <w:b/>
          <w:bCs/>
          <w:lang w:eastAsia="en-GB"/>
        </w:rPr>
        <w:t>)</w:t>
      </w:r>
      <w:r w:rsidRPr="00ED558A">
        <w:rPr>
          <w:rFonts w:ascii="Cambria" w:hAnsi="Cambria"/>
          <w:bCs/>
          <w:lang w:eastAsia="en-GB"/>
        </w:rPr>
        <w:t xml:space="preserve"> B. D. Nath, M. M. Islam, S. Rahman, M. A. A. Shaikh, P. E. Georghiou</w:t>
      </w:r>
      <w:r>
        <w:rPr>
          <w:rFonts w:ascii="Cambria" w:hAnsi="Cambria"/>
          <w:bCs/>
          <w:lang w:eastAsia="en-GB"/>
        </w:rPr>
        <w:t xml:space="preserve"> and</w:t>
      </w:r>
      <w:r w:rsidRPr="00ED558A">
        <w:rPr>
          <w:rFonts w:ascii="Cambria" w:hAnsi="Cambria"/>
          <w:bCs/>
          <w:lang w:eastAsia="en-GB"/>
        </w:rPr>
        <w:t xml:space="preserve"> </w:t>
      </w:r>
      <w:r w:rsidRPr="00ED558A">
        <w:rPr>
          <w:rFonts w:ascii="Cambria" w:hAnsi="Cambria"/>
          <w:bCs/>
          <w:u w:val="double"/>
          <w:lang w:eastAsia="en-GB"/>
        </w:rPr>
        <w:t xml:space="preserve">M. </w:t>
      </w:r>
      <w:proofErr w:type="spellStart"/>
      <w:proofErr w:type="gramStart"/>
      <w:r w:rsidRPr="00ED558A">
        <w:rPr>
          <w:rFonts w:ascii="Cambria" w:hAnsi="Cambria"/>
          <w:bCs/>
          <w:u w:val="double"/>
          <w:lang w:eastAsia="en-GB"/>
        </w:rPr>
        <w:t>Menelaou</w:t>
      </w:r>
      <w:proofErr w:type="spellEnd"/>
      <w:r w:rsidRPr="00ED558A">
        <w:rPr>
          <w:rFonts w:ascii="Cambria" w:hAnsi="Cambria"/>
          <w:bCs/>
          <w:lang w:eastAsia="en-GB"/>
        </w:rPr>
        <w:t xml:space="preserve">  </w:t>
      </w:r>
      <w:r w:rsidRPr="00ED558A">
        <w:rPr>
          <w:rFonts w:ascii="Cambria" w:hAnsi="Cambria"/>
          <w:lang w:eastAsia="en-GB"/>
        </w:rPr>
        <w:t>(</w:t>
      </w:r>
      <w:proofErr w:type="gramEnd"/>
      <w:r w:rsidRPr="00ED558A">
        <w:rPr>
          <w:rFonts w:ascii="Cambria" w:hAnsi="Cambria"/>
          <w:b/>
          <w:lang w:eastAsia="en-GB"/>
        </w:rPr>
        <w:t>202</w:t>
      </w:r>
      <w:r>
        <w:rPr>
          <w:rFonts w:ascii="Cambria" w:hAnsi="Cambria"/>
          <w:b/>
          <w:lang w:eastAsia="en-GB"/>
        </w:rPr>
        <w:t>2</w:t>
      </w:r>
      <w:r w:rsidRPr="00ED558A">
        <w:rPr>
          <w:rFonts w:ascii="Cambria" w:hAnsi="Cambria"/>
          <w:lang w:eastAsia="en-GB"/>
        </w:rPr>
        <w:t>)</w:t>
      </w:r>
      <w:proofErr w:type="gramStart"/>
      <w:r w:rsidRPr="00ED558A">
        <w:rPr>
          <w:rFonts w:ascii="Cambria" w:hAnsi="Cambria"/>
          <w:lang w:eastAsia="en-GB"/>
        </w:rPr>
        <w:t xml:space="preserve">.  </w:t>
      </w:r>
      <w:proofErr w:type="gramEnd"/>
      <w:r w:rsidRPr="00ED558A">
        <w:rPr>
          <w:rFonts w:ascii="Cambria" w:hAnsi="Cambria"/>
          <w:lang w:eastAsia="en-GB"/>
        </w:rPr>
        <w:t xml:space="preserve">                                         “</w:t>
      </w:r>
      <w:r w:rsidRPr="00ED558A">
        <w:rPr>
          <w:rFonts w:ascii="Cambria" w:hAnsi="Cambria" w:cs="Segoe UI"/>
          <w:color w:val="201F1E"/>
          <w:shd w:val="clear" w:color="auto" w:fill="FFFFFF"/>
        </w:rPr>
        <w:t>Recent Progress in Metal-Incorporated Acyclic Schiff-base</w:t>
      </w:r>
      <w:r w:rsidRPr="00ED558A">
        <w:rPr>
          <w:rFonts w:ascii="Cambria" w:hAnsi="Cambria"/>
          <w:lang w:eastAsia="en-GB"/>
        </w:rPr>
        <w:t xml:space="preserve">”.  </w:t>
      </w:r>
      <w:r w:rsidRPr="00D23B5B">
        <w:rPr>
          <w:rFonts w:ascii="Cambria" w:hAnsi="Cambria"/>
          <w:b/>
          <w:bCs/>
          <w:lang w:eastAsia="en-GB"/>
        </w:rPr>
        <w:t>Review Article</w:t>
      </w:r>
      <w:r w:rsidRPr="00ED558A">
        <w:rPr>
          <w:rFonts w:ascii="Cambria" w:hAnsi="Cambria"/>
          <w:lang w:eastAsia="en-GB"/>
        </w:rPr>
        <w:t xml:space="preserve">           </w:t>
      </w:r>
    </w:p>
    <w:p w14:paraId="761D6AB2" w14:textId="77777777" w:rsidR="004F5DC1" w:rsidRPr="0071770F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lang w:eastAsia="en-GB"/>
        </w:rPr>
      </w:pPr>
      <w:r w:rsidRPr="00ED558A">
        <w:rPr>
          <w:rFonts w:ascii="Cambria" w:hAnsi="Cambria"/>
          <w:b/>
          <w:bCs/>
          <w:lang w:val="en-GB" w:eastAsia="en-GB"/>
        </w:rPr>
        <w:tab/>
      </w:r>
      <w:proofErr w:type="spellStart"/>
      <w:r w:rsidRPr="00D23B5B">
        <w:rPr>
          <w:rFonts w:ascii="Cambria" w:hAnsi="Cambria"/>
          <w:b/>
          <w:bCs/>
          <w:i/>
          <w:iCs/>
          <w:lang w:eastAsia="en-GB"/>
        </w:rPr>
        <w:t>ChemistrySelect</w:t>
      </w:r>
      <w:proofErr w:type="spellEnd"/>
      <w:r w:rsidRPr="00D23B5B">
        <w:rPr>
          <w:rFonts w:ascii="Cambria" w:hAnsi="Cambria"/>
          <w:b/>
          <w:bCs/>
          <w:i/>
          <w:iCs/>
          <w:lang w:eastAsia="en-GB"/>
        </w:rPr>
        <w:t>,</w:t>
      </w:r>
      <w:r w:rsidRPr="00D23B5B">
        <w:rPr>
          <w:rFonts w:ascii="Cambria" w:hAnsi="Cambria"/>
          <w:lang w:eastAsia="en-GB"/>
        </w:rPr>
        <w:t xml:space="preserve"> 7, e202104290 (23 pages)</w:t>
      </w:r>
      <w:r>
        <w:rPr>
          <w:rFonts w:ascii="Cambria" w:hAnsi="Cambria"/>
          <w:lang w:eastAsia="en-GB"/>
        </w:rPr>
        <w:t xml:space="preserve"> </w:t>
      </w:r>
      <w:r w:rsidRPr="00B94887">
        <w:rPr>
          <w:rFonts w:ascii="Arial" w:hAnsi="Arial" w:cs="Arial"/>
          <w:bCs/>
          <w:lang w:eastAsia="en-GB"/>
        </w:rPr>
        <w:t xml:space="preserve">DOI: </w:t>
      </w:r>
      <w:hyperlink r:id="rId13" w:history="1">
        <w:r w:rsidRPr="00B94887">
          <w:rPr>
            <w:rStyle w:val="Hyperlink"/>
            <w:rFonts w:ascii="Arial" w:hAnsi="Arial" w:cs="Arial"/>
            <w:color w:val="FF0000"/>
            <w:lang w:eastAsia="en-GB"/>
          </w:rPr>
          <w:t>10.1002/slct.202104290</w:t>
        </w:r>
      </w:hyperlink>
    </w:p>
    <w:p w14:paraId="619323DA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lang w:val="en-GB" w:eastAsia="en-GB"/>
        </w:rPr>
      </w:pPr>
    </w:p>
    <w:p w14:paraId="64D33F54" w14:textId="77777777" w:rsidR="004F5DC1" w:rsidRPr="00D23B5B" w:rsidRDefault="004F5DC1" w:rsidP="004F5DC1">
      <w:pPr>
        <w:tabs>
          <w:tab w:val="left" w:pos="1134"/>
        </w:tabs>
        <w:ind w:left="1134" w:hanging="1134"/>
        <w:rPr>
          <w:rFonts w:ascii="Cambria" w:hAnsi="Cambria"/>
          <w:lang w:eastAsia="en-GB"/>
        </w:rPr>
      </w:pPr>
      <w:r w:rsidRPr="00764334">
        <w:rPr>
          <w:rFonts w:ascii="Cambria" w:hAnsi="Cambria"/>
          <w:b/>
          <w:bCs/>
          <w:lang w:val="en-GB" w:eastAsia="en-GB"/>
        </w:rPr>
        <w:lastRenderedPageBreak/>
        <w:t>4</w:t>
      </w:r>
      <w:r>
        <w:rPr>
          <w:rFonts w:ascii="Cambria" w:hAnsi="Cambria"/>
          <w:b/>
          <w:bCs/>
          <w:lang w:val="en-GB" w:eastAsia="en-GB"/>
        </w:rPr>
        <w:t>9</w:t>
      </w:r>
      <w:r w:rsidRPr="00D6696F">
        <w:rPr>
          <w:rFonts w:ascii="Cambria" w:hAnsi="Cambria"/>
          <w:b/>
          <w:bCs/>
          <w:lang w:eastAsia="en-GB"/>
        </w:rPr>
        <w:t>)</w:t>
      </w:r>
      <w:r w:rsidRPr="00D6696F">
        <w:rPr>
          <w:rFonts w:ascii="Cambria" w:hAnsi="Cambria"/>
          <w:bCs/>
          <w:lang w:eastAsia="en-GB"/>
        </w:rPr>
        <w:t xml:space="preserve"> M. E. Stiehler, N. T. Panagiotopoulos, D. S. Keeble, </w:t>
      </w:r>
      <w:r w:rsidRPr="00EF6558">
        <w:rPr>
          <w:rFonts w:ascii="Cambria" w:hAnsi="Cambria"/>
          <w:bCs/>
          <w:u w:val="double"/>
          <w:lang w:eastAsia="en-GB"/>
        </w:rPr>
        <w:t xml:space="preserve">M. </w:t>
      </w:r>
      <w:proofErr w:type="spellStart"/>
      <w:r w:rsidRPr="00EF6558">
        <w:rPr>
          <w:rFonts w:ascii="Cambria" w:hAnsi="Cambria"/>
          <w:bCs/>
          <w:u w:val="double"/>
          <w:lang w:eastAsia="en-GB"/>
        </w:rPr>
        <w:t>Menelaou</w:t>
      </w:r>
      <w:proofErr w:type="spellEnd"/>
      <w:r>
        <w:rPr>
          <w:rFonts w:ascii="Cambria" w:hAnsi="Cambria"/>
          <w:bCs/>
          <w:u w:val="double"/>
          <w:lang w:eastAsia="en-GB"/>
        </w:rPr>
        <w:t>,</w:t>
      </w:r>
      <w:r w:rsidRPr="00D6696F">
        <w:rPr>
          <w:rFonts w:ascii="Cambria" w:hAnsi="Cambria"/>
          <w:bCs/>
          <w:lang w:eastAsia="en-GB"/>
        </w:rPr>
        <w:t xml:space="preserve"> M. R. Jolly</w:t>
      </w:r>
      <w:r w:rsidRPr="00EF6558">
        <w:rPr>
          <w:rFonts w:ascii="Cambria" w:hAnsi="Cambria"/>
          <w:bCs/>
          <w:lang w:eastAsia="en-GB"/>
        </w:rPr>
        <w:t xml:space="preserve">, </w:t>
      </w:r>
      <w:r w:rsidRPr="00D6696F">
        <w:rPr>
          <w:rFonts w:ascii="Cambria" w:hAnsi="Cambria"/>
          <w:bCs/>
          <w:lang w:eastAsia="en-GB"/>
        </w:rPr>
        <w:t xml:space="preserve">A. L. </w:t>
      </w:r>
      <w:proofErr w:type="gramStart"/>
      <w:r w:rsidRPr="00D6696F">
        <w:rPr>
          <w:rFonts w:ascii="Cambria" w:hAnsi="Cambria"/>
          <w:bCs/>
          <w:lang w:eastAsia="en-GB"/>
        </w:rPr>
        <w:t>Greer</w:t>
      </w:r>
      <w:proofErr w:type="gramEnd"/>
      <w:r>
        <w:rPr>
          <w:rFonts w:ascii="Cambria" w:hAnsi="Cambria"/>
          <w:bCs/>
          <w:lang w:eastAsia="en-GB"/>
        </w:rPr>
        <w:t xml:space="preserve"> and </w:t>
      </w:r>
      <w:r w:rsidRPr="00D6696F">
        <w:rPr>
          <w:rFonts w:ascii="Cambria" w:hAnsi="Cambria"/>
          <w:bCs/>
          <w:lang w:eastAsia="en-GB"/>
        </w:rPr>
        <w:t xml:space="preserve">K. </w:t>
      </w:r>
      <w:proofErr w:type="spellStart"/>
      <w:r w:rsidRPr="00D6696F">
        <w:rPr>
          <w:rFonts w:ascii="Cambria" w:hAnsi="Cambria"/>
          <w:bCs/>
          <w:lang w:eastAsia="en-GB"/>
        </w:rPr>
        <w:t>Georgarakis</w:t>
      </w:r>
      <w:proofErr w:type="spellEnd"/>
      <w:r w:rsidRPr="00D6696F">
        <w:rPr>
          <w:rFonts w:ascii="Cambria" w:hAnsi="Cambria"/>
          <w:bCs/>
          <w:lang w:eastAsia="en-GB"/>
        </w:rPr>
        <w:t xml:space="preserve"> </w:t>
      </w:r>
      <w:r w:rsidRPr="00D6696F">
        <w:rPr>
          <w:rFonts w:ascii="Cambria" w:hAnsi="Cambria"/>
          <w:lang w:eastAsia="en-GB"/>
        </w:rPr>
        <w:t>(</w:t>
      </w:r>
      <w:r w:rsidRPr="00D6696F">
        <w:rPr>
          <w:rFonts w:ascii="Cambria" w:hAnsi="Cambria"/>
          <w:b/>
          <w:lang w:eastAsia="en-GB"/>
        </w:rPr>
        <w:t>202</w:t>
      </w:r>
      <w:r>
        <w:rPr>
          <w:rFonts w:ascii="Cambria" w:hAnsi="Cambria"/>
          <w:b/>
          <w:lang w:eastAsia="en-GB"/>
        </w:rPr>
        <w:t>2</w:t>
      </w:r>
      <w:r w:rsidRPr="00D6696F">
        <w:rPr>
          <w:rFonts w:ascii="Cambria" w:hAnsi="Cambria"/>
          <w:lang w:eastAsia="en-GB"/>
        </w:rPr>
        <w:t>). “The effect of Ni or Co additions on the structure of Zr</w:t>
      </w:r>
      <w:r w:rsidRPr="00D6696F">
        <w:rPr>
          <w:rFonts w:ascii="Cambria" w:hAnsi="Cambria"/>
          <w:vertAlign w:val="subscript"/>
          <w:lang w:eastAsia="en-GB"/>
        </w:rPr>
        <w:t>60</w:t>
      </w:r>
      <w:r w:rsidRPr="00D6696F">
        <w:rPr>
          <w:rFonts w:ascii="Cambria" w:hAnsi="Cambria"/>
          <w:lang w:eastAsia="en-GB"/>
        </w:rPr>
        <w:t>Cu</w:t>
      </w:r>
      <w:r w:rsidRPr="00D6696F">
        <w:rPr>
          <w:rFonts w:ascii="Cambria" w:hAnsi="Cambria"/>
          <w:vertAlign w:val="subscript"/>
          <w:lang w:eastAsia="en-GB"/>
        </w:rPr>
        <w:t>30</w:t>
      </w:r>
      <w:r w:rsidRPr="00D6696F">
        <w:rPr>
          <w:rFonts w:ascii="Cambria" w:hAnsi="Cambria"/>
          <w:lang w:eastAsia="en-GB"/>
        </w:rPr>
        <w:t>Al</w:t>
      </w:r>
      <w:r w:rsidRPr="00D6696F">
        <w:rPr>
          <w:rFonts w:ascii="Cambria" w:hAnsi="Cambria"/>
          <w:vertAlign w:val="subscript"/>
          <w:lang w:eastAsia="en-GB"/>
        </w:rPr>
        <w:t>10</w:t>
      </w:r>
      <w:r w:rsidRPr="00D6696F">
        <w:rPr>
          <w:rFonts w:ascii="Cambria" w:hAnsi="Cambria"/>
          <w:lang w:eastAsia="en-GB"/>
        </w:rPr>
        <w:t xml:space="preserve"> bulk metallic glass revealed by high-energy synchrotron radiation”. </w:t>
      </w:r>
      <w:r>
        <w:rPr>
          <w:rFonts w:ascii="Cambria" w:hAnsi="Cambria"/>
          <w:lang w:eastAsia="en-GB"/>
        </w:rPr>
        <w:t xml:space="preserve">                                                                                                                               </w:t>
      </w:r>
      <w:r w:rsidRPr="00D23B5B">
        <w:rPr>
          <w:rFonts w:ascii="Cambria" w:hAnsi="Cambria"/>
          <w:b/>
          <w:bCs/>
          <w:i/>
          <w:iCs/>
          <w:lang w:eastAsia="en-GB"/>
        </w:rPr>
        <w:t>Materials Today Communications</w:t>
      </w:r>
      <w:r>
        <w:rPr>
          <w:rFonts w:ascii="Cambria" w:hAnsi="Cambria"/>
          <w:lang w:eastAsia="en-GB"/>
        </w:rPr>
        <w:t xml:space="preserve">, </w:t>
      </w:r>
      <w:r w:rsidRPr="00D23B5B">
        <w:rPr>
          <w:rFonts w:ascii="Cambria" w:hAnsi="Cambria"/>
          <w:lang w:eastAsia="en-GB"/>
        </w:rPr>
        <w:t xml:space="preserve">31, 103531 (9 pages)       </w:t>
      </w:r>
      <w:r w:rsidRPr="009B3A36">
        <w:rPr>
          <w:rFonts w:ascii="Cambria" w:hAnsi="Cambria"/>
          <w:bCs/>
          <w:lang w:eastAsia="en-GB"/>
        </w:rPr>
        <w:t xml:space="preserve">DOI: </w:t>
      </w:r>
      <w:hyperlink r:id="rId14" w:history="1">
        <w:r w:rsidRPr="009B3A36">
          <w:rPr>
            <w:rStyle w:val="Hyperlink"/>
            <w:rFonts w:ascii="Cambria" w:hAnsi="Cambria"/>
            <w:lang w:eastAsia="en-GB"/>
          </w:rPr>
          <w:t>10.1016/j.mtcomm.2022.103531</w:t>
        </w:r>
      </w:hyperlink>
      <w:r w:rsidRPr="00D23B5B">
        <w:rPr>
          <w:rFonts w:ascii="Cambria" w:hAnsi="Cambria"/>
          <w:lang w:eastAsia="en-GB"/>
        </w:rPr>
        <w:t xml:space="preserve">                                                    </w:t>
      </w:r>
      <w:r w:rsidRPr="00D6696F">
        <w:rPr>
          <w:rFonts w:ascii="Cambria" w:hAnsi="Cambria"/>
          <w:lang w:eastAsia="en-GB"/>
        </w:rPr>
        <w:t xml:space="preserve">  </w:t>
      </w:r>
    </w:p>
    <w:p w14:paraId="17317141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lang w:val="en-GB" w:eastAsia="en-GB"/>
        </w:rPr>
      </w:pPr>
    </w:p>
    <w:p w14:paraId="5ED28821" w14:textId="77777777" w:rsidR="004F5DC1" w:rsidRPr="00E84099" w:rsidRDefault="004F5DC1" w:rsidP="004F5DC1">
      <w:pPr>
        <w:tabs>
          <w:tab w:val="left" w:pos="1134"/>
        </w:tabs>
        <w:ind w:left="1134" w:hanging="1134"/>
        <w:rPr>
          <w:rFonts w:ascii="Cambria" w:hAnsi="Cambria"/>
          <w:bCs/>
          <w:lang w:eastAsia="en-GB"/>
        </w:rPr>
      </w:pPr>
      <w:r w:rsidRPr="00754393">
        <w:rPr>
          <w:rFonts w:ascii="Cambria" w:hAnsi="Cambria"/>
          <w:b/>
          <w:bCs/>
          <w:lang w:val="en-GB" w:eastAsia="en-GB"/>
        </w:rPr>
        <w:t>48</w:t>
      </w:r>
      <w:r w:rsidRPr="00754393">
        <w:rPr>
          <w:rFonts w:ascii="Cambria" w:hAnsi="Cambria"/>
          <w:b/>
          <w:bCs/>
          <w:lang w:eastAsia="en-GB"/>
        </w:rPr>
        <w:t>)</w:t>
      </w:r>
      <w:r w:rsidRPr="00754393">
        <w:rPr>
          <w:rFonts w:ascii="Cambria" w:hAnsi="Cambria"/>
          <w:bCs/>
          <w:lang w:eastAsia="en-GB"/>
        </w:rPr>
        <w:t xml:space="preserve"> S. Matsia, A. </w:t>
      </w:r>
      <w:proofErr w:type="spellStart"/>
      <w:r w:rsidRPr="00754393">
        <w:rPr>
          <w:rFonts w:ascii="Cambria" w:hAnsi="Cambria"/>
          <w:bCs/>
          <w:lang w:eastAsia="en-GB"/>
        </w:rPr>
        <w:t>Kaoulla</w:t>
      </w:r>
      <w:proofErr w:type="spellEnd"/>
      <w:r w:rsidRPr="00754393">
        <w:rPr>
          <w:rFonts w:ascii="Cambria" w:hAnsi="Cambria"/>
          <w:bCs/>
          <w:lang w:eastAsia="en-GB"/>
        </w:rPr>
        <w:t xml:space="preserve">, </w:t>
      </w:r>
      <w:r w:rsidRPr="00754393">
        <w:rPr>
          <w:rFonts w:ascii="Cambria" w:hAnsi="Cambria"/>
          <w:bCs/>
          <w:u w:val="double"/>
          <w:lang w:eastAsia="en-GB"/>
        </w:rPr>
        <w:t xml:space="preserve">M. </w:t>
      </w:r>
      <w:proofErr w:type="spellStart"/>
      <w:r w:rsidRPr="00754393">
        <w:rPr>
          <w:rFonts w:ascii="Cambria" w:hAnsi="Cambria"/>
          <w:bCs/>
          <w:u w:val="double"/>
          <w:lang w:eastAsia="en-GB"/>
        </w:rPr>
        <w:t>Menelaou</w:t>
      </w:r>
      <w:proofErr w:type="spellEnd"/>
      <w:r w:rsidRPr="00754393">
        <w:rPr>
          <w:rFonts w:ascii="Cambria" w:hAnsi="Cambria"/>
          <w:bCs/>
          <w:lang w:eastAsia="en-GB"/>
        </w:rPr>
        <w:t xml:space="preserve">, A. </w:t>
      </w:r>
      <w:proofErr w:type="spellStart"/>
      <w:r w:rsidRPr="00754393">
        <w:rPr>
          <w:rFonts w:ascii="Cambria" w:hAnsi="Cambria"/>
          <w:bCs/>
          <w:lang w:eastAsia="en-GB"/>
        </w:rPr>
        <w:t>Hatzidimitriou</w:t>
      </w:r>
      <w:proofErr w:type="spellEnd"/>
      <w:r w:rsidRPr="00754393">
        <w:rPr>
          <w:rFonts w:ascii="Cambria" w:hAnsi="Cambria"/>
          <w:bCs/>
          <w:lang w:eastAsia="en-GB"/>
        </w:rPr>
        <w:t>,</w:t>
      </w:r>
      <w:r w:rsidRPr="00754393">
        <w:rPr>
          <w:rFonts w:ascii="Cambria" w:hAnsi="Cambria"/>
          <w:lang w:eastAsia="en-GB"/>
        </w:rPr>
        <w:t xml:space="preserve"> T. Papadopoulos, M. K. Reimann, R. </w:t>
      </w:r>
      <w:proofErr w:type="spellStart"/>
      <w:r w:rsidRPr="00754393">
        <w:rPr>
          <w:rFonts w:ascii="Cambria" w:hAnsi="Cambria"/>
          <w:lang w:eastAsia="en-GB"/>
        </w:rPr>
        <w:t>Pöttgen</w:t>
      </w:r>
      <w:proofErr w:type="spellEnd"/>
      <w:r w:rsidRPr="00754393">
        <w:rPr>
          <w:rFonts w:ascii="Cambria" w:hAnsi="Cambria"/>
          <w:lang w:eastAsia="en-GB"/>
        </w:rPr>
        <w:t xml:space="preserve"> and </w:t>
      </w:r>
      <w:r w:rsidRPr="00754393">
        <w:rPr>
          <w:rFonts w:ascii="Cambria" w:hAnsi="Cambria"/>
          <w:bCs/>
          <w:lang w:eastAsia="en-GB"/>
        </w:rPr>
        <w:t xml:space="preserve">A. </w:t>
      </w:r>
      <w:proofErr w:type="spellStart"/>
      <w:r w:rsidRPr="00754393">
        <w:rPr>
          <w:rFonts w:ascii="Cambria" w:hAnsi="Cambria"/>
          <w:bCs/>
          <w:lang w:eastAsia="en-GB"/>
        </w:rPr>
        <w:t>Salifoglou</w:t>
      </w:r>
      <w:proofErr w:type="spellEnd"/>
      <w:r w:rsidRPr="00754393">
        <w:rPr>
          <w:rFonts w:ascii="Cambria" w:hAnsi="Cambria"/>
          <w:bCs/>
          <w:lang w:eastAsia="en-GB"/>
        </w:rPr>
        <w:t xml:space="preserve"> </w:t>
      </w:r>
      <w:r w:rsidRPr="00754393">
        <w:rPr>
          <w:rFonts w:ascii="Cambria" w:hAnsi="Cambria"/>
          <w:lang w:eastAsia="en-GB"/>
        </w:rPr>
        <w:t>(</w:t>
      </w:r>
      <w:r w:rsidRPr="00754393">
        <w:rPr>
          <w:rFonts w:ascii="Cambria" w:hAnsi="Cambria"/>
          <w:b/>
          <w:lang w:eastAsia="en-GB"/>
        </w:rPr>
        <w:t>2022</w:t>
      </w:r>
      <w:r w:rsidRPr="00754393">
        <w:rPr>
          <w:rFonts w:ascii="Cambria" w:hAnsi="Cambria"/>
          <w:lang w:eastAsia="en-GB"/>
        </w:rPr>
        <w:t xml:space="preserve">). “Structural speciation in chemical reactivity profiling of binary-ternary systems of Ni(II) with </w:t>
      </w:r>
      <w:proofErr w:type="spellStart"/>
      <w:r w:rsidRPr="00754393">
        <w:rPr>
          <w:rFonts w:ascii="Cambria" w:hAnsi="Cambria"/>
          <w:lang w:eastAsia="en-GB"/>
        </w:rPr>
        <w:t>iminodialcohol</w:t>
      </w:r>
      <w:proofErr w:type="spellEnd"/>
      <w:r w:rsidRPr="00754393">
        <w:rPr>
          <w:rFonts w:ascii="Cambria" w:hAnsi="Cambria"/>
          <w:lang w:eastAsia="en-GB"/>
        </w:rPr>
        <w:t xml:space="preserve"> and aromatic chelators”.                                                                                                                                                               </w:t>
      </w:r>
      <w:r w:rsidRPr="00754393">
        <w:rPr>
          <w:rFonts w:ascii="Cambria" w:hAnsi="Cambria"/>
          <w:b/>
          <w:i/>
          <w:lang w:eastAsia="en-GB"/>
        </w:rPr>
        <w:t>Polyhedron</w:t>
      </w:r>
      <w:r w:rsidRPr="00754393">
        <w:rPr>
          <w:rFonts w:ascii="Cambria" w:hAnsi="Cambria"/>
          <w:lang w:eastAsia="en-GB"/>
        </w:rPr>
        <w:t>, 212, 115577 (17 pages)</w:t>
      </w:r>
      <w:r>
        <w:rPr>
          <w:rFonts w:ascii="Cambria" w:hAnsi="Cambria"/>
          <w:lang w:eastAsia="en-GB"/>
        </w:rPr>
        <w:t xml:space="preserve"> </w:t>
      </w:r>
      <w:r w:rsidRPr="00DD144A">
        <w:rPr>
          <w:rFonts w:ascii="Cambria" w:hAnsi="Cambria"/>
          <w:bCs/>
          <w:lang w:eastAsia="en-GB"/>
        </w:rPr>
        <w:t xml:space="preserve">DOI: </w:t>
      </w:r>
      <w:hyperlink r:id="rId15" w:history="1">
        <w:r w:rsidRPr="00DD144A">
          <w:rPr>
            <w:rStyle w:val="Hyperlink"/>
            <w:rFonts w:ascii="Cambria" w:hAnsi="Cambria"/>
            <w:lang w:eastAsia="en-GB"/>
          </w:rPr>
          <w:t>10.1002/ejic.202000435</w:t>
        </w:r>
      </w:hyperlink>
    </w:p>
    <w:p w14:paraId="4DBD38B2" w14:textId="77777777" w:rsidR="004F5DC1" w:rsidRPr="00D6696F" w:rsidRDefault="004F5DC1" w:rsidP="004F5DC1">
      <w:pPr>
        <w:tabs>
          <w:tab w:val="left" w:pos="450"/>
        </w:tabs>
        <w:ind w:left="426" w:hanging="426"/>
        <w:rPr>
          <w:rFonts w:ascii="Cambria" w:hAnsi="Cambria" w:cs="Cambria"/>
          <w:bCs/>
          <w:u w:val="single"/>
          <w:lang w:eastAsia="en-GB"/>
        </w:rPr>
      </w:pPr>
    </w:p>
    <w:p w14:paraId="6F34F547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hAnsi="Cambria"/>
          <w:bCs/>
          <w:lang w:eastAsia="en-GB"/>
        </w:rPr>
      </w:pPr>
      <w:r w:rsidRPr="00A4549D">
        <w:rPr>
          <w:rFonts w:ascii="Cambria" w:hAnsi="Cambria"/>
          <w:b/>
          <w:bCs/>
          <w:lang w:val="en-GB" w:eastAsia="en-GB"/>
        </w:rPr>
        <w:t>4</w:t>
      </w:r>
      <w:r>
        <w:rPr>
          <w:rFonts w:ascii="Cambria" w:hAnsi="Cambria"/>
          <w:b/>
          <w:bCs/>
          <w:lang w:val="en-GB" w:eastAsia="en-GB"/>
        </w:rPr>
        <w:t>7</w:t>
      </w:r>
      <w:r w:rsidRPr="00D6696F">
        <w:rPr>
          <w:rFonts w:ascii="Cambria" w:hAnsi="Cambria"/>
          <w:b/>
          <w:bCs/>
          <w:lang w:eastAsia="en-GB"/>
        </w:rPr>
        <w:t>)</w:t>
      </w:r>
      <w:r w:rsidRPr="00D6696F">
        <w:rPr>
          <w:rFonts w:ascii="Cambria" w:hAnsi="Cambria"/>
          <w:bCs/>
          <w:lang w:eastAsia="en-GB"/>
        </w:rPr>
        <w:t xml:space="preserve"> </w:t>
      </w:r>
      <w:r w:rsidRPr="004507E2">
        <w:rPr>
          <w:rFonts w:ascii="Cambria" w:hAnsi="Cambria"/>
          <w:bCs/>
          <w:lang w:eastAsia="en-GB"/>
        </w:rPr>
        <w:t>P</w:t>
      </w:r>
      <w:r>
        <w:rPr>
          <w:rFonts w:ascii="Cambria" w:hAnsi="Cambria"/>
          <w:bCs/>
          <w:lang w:eastAsia="en-GB"/>
        </w:rPr>
        <w:t>.</w:t>
      </w:r>
      <w:r w:rsidRPr="004507E2">
        <w:rPr>
          <w:rFonts w:ascii="Cambria" w:hAnsi="Cambria"/>
          <w:bCs/>
          <w:lang w:eastAsia="en-GB"/>
        </w:rPr>
        <w:t xml:space="preserve"> E. Georghiou, S</w:t>
      </w:r>
      <w:r>
        <w:rPr>
          <w:rFonts w:ascii="Cambria" w:hAnsi="Cambria"/>
          <w:bCs/>
          <w:lang w:eastAsia="en-GB"/>
        </w:rPr>
        <w:t>.</w:t>
      </w:r>
      <w:r w:rsidRPr="004507E2">
        <w:rPr>
          <w:rFonts w:ascii="Cambria" w:hAnsi="Cambria"/>
          <w:bCs/>
          <w:lang w:eastAsia="en-GB"/>
        </w:rPr>
        <w:t xml:space="preserve"> Rahman, Y</w:t>
      </w:r>
      <w:r>
        <w:rPr>
          <w:rFonts w:ascii="Cambria" w:hAnsi="Cambria"/>
          <w:bCs/>
          <w:lang w:eastAsia="en-GB"/>
        </w:rPr>
        <w:t>.</w:t>
      </w:r>
      <w:r w:rsidRPr="004507E2">
        <w:rPr>
          <w:rFonts w:ascii="Cambria" w:hAnsi="Cambria"/>
          <w:bCs/>
          <w:lang w:eastAsia="en-GB"/>
        </w:rPr>
        <w:t xml:space="preserve"> </w:t>
      </w:r>
      <w:proofErr w:type="spellStart"/>
      <w:r w:rsidRPr="004507E2">
        <w:rPr>
          <w:rFonts w:ascii="Cambria" w:hAnsi="Cambria"/>
          <w:bCs/>
          <w:lang w:eastAsia="en-GB"/>
        </w:rPr>
        <w:t>Assiri</w:t>
      </w:r>
      <w:proofErr w:type="spellEnd"/>
      <w:r w:rsidRPr="004507E2">
        <w:rPr>
          <w:rFonts w:ascii="Cambria" w:hAnsi="Cambria"/>
          <w:bCs/>
          <w:lang w:eastAsia="en-GB"/>
        </w:rPr>
        <w:t xml:space="preserve">, </w:t>
      </w:r>
      <w:r w:rsidRPr="00EF6558">
        <w:rPr>
          <w:rFonts w:ascii="Cambria" w:hAnsi="Cambria"/>
          <w:bCs/>
          <w:u w:val="double"/>
          <w:lang w:eastAsia="en-GB"/>
        </w:rPr>
        <w:t xml:space="preserve">M. </w:t>
      </w:r>
      <w:proofErr w:type="spellStart"/>
      <w:r w:rsidRPr="00EF6558">
        <w:rPr>
          <w:rFonts w:ascii="Cambria" w:hAnsi="Cambria"/>
          <w:bCs/>
          <w:u w:val="double"/>
          <w:lang w:eastAsia="en-GB"/>
        </w:rPr>
        <w:t>Menelaou</w:t>
      </w:r>
      <w:proofErr w:type="spellEnd"/>
      <w:r w:rsidRPr="004507E2">
        <w:rPr>
          <w:rFonts w:ascii="Cambria" w:hAnsi="Cambria"/>
          <w:bCs/>
          <w:lang w:eastAsia="en-GB"/>
        </w:rPr>
        <w:t>, A</w:t>
      </w:r>
      <w:r>
        <w:rPr>
          <w:rFonts w:ascii="Cambria" w:hAnsi="Cambria"/>
          <w:bCs/>
          <w:lang w:eastAsia="en-GB"/>
        </w:rPr>
        <w:t>.</w:t>
      </w:r>
      <w:r w:rsidRPr="004507E2">
        <w:rPr>
          <w:rFonts w:ascii="Cambria" w:hAnsi="Cambria"/>
          <w:bCs/>
          <w:lang w:eastAsia="en-GB"/>
        </w:rPr>
        <w:t xml:space="preserve"> N. </w:t>
      </w:r>
      <w:proofErr w:type="spellStart"/>
      <w:r w:rsidRPr="004507E2">
        <w:rPr>
          <w:rFonts w:ascii="Cambria" w:hAnsi="Cambria"/>
          <w:bCs/>
          <w:lang w:eastAsia="en-GB"/>
        </w:rPr>
        <w:t>Alodhay</w:t>
      </w:r>
      <w:proofErr w:type="spellEnd"/>
      <w:r>
        <w:rPr>
          <w:rFonts w:ascii="Cambria" w:hAnsi="Cambria"/>
          <w:bCs/>
          <w:lang w:eastAsia="en-GB"/>
        </w:rPr>
        <w:t>,</w:t>
      </w:r>
      <w:r w:rsidRPr="004507E2">
        <w:rPr>
          <w:rFonts w:ascii="Cambria" w:hAnsi="Cambria"/>
          <w:bCs/>
          <w:lang w:eastAsia="en-GB"/>
        </w:rPr>
        <w:t xml:space="preserve"> M</w:t>
      </w:r>
      <w:r>
        <w:rPr>
          <w:rFonts w:ascii="Cambria" w:hAnsi="Cambria"/>
          <w:bCs/>
          <w:lang w:eastAsia="en-GB"/>
        </w:rPr>
        <w:t>.</w:t>
      </w:r>
      <w:r w:rsidRPr="004507E2">
        <w:rPr>
          <w:rFonts w:ascii="Cambria" w:hAnsi="Cambria"/>
          <w:bCs/>
          <w:lang w:eastAsia="en-GB"/>
        </w:rPr>
        <w:t xml:space="preserve"> Braim</w:t>
      </w:r>
      <w:r>
        <w:rPr>
          <w:rFonts w:ascii="Cambria" w:hAnsi="Cambria"/>
          <w:bCs/>
          <w:lang w:eastAsia="en-GB"/>
        </w:rPr>
        <w:t xml:space="preserve"> and</w:t>
      </w:r>
      <w:r w:rsidRPr="004507E2">
        <w:rPr>
          <w:rFonts w:ascii="Cambria" w:hAnsi="Cambria"/>
          <w:bCs/>
          <w:lang w:eastAsia="en-GB"/>
        </w:rPr>
        <w:t xml:space="preserve"> L. Y. Beaulieu </w:t>
      </w:r>
      <w:r w:rsidRPr="00D6696F">
        <w:rPr>
          <w:rFonts w:ascii="Cambria" w:hAnsi="Cambria"/>
          <w:lang w:eastAsia="en-GB"/>
        </w:rPr>
        <w:t>(</w:t>
      </w:r>
      <w:r w:rsidRPr="00D6696F">
        <w:rPr>
          <w:rFonts w:ascii="Cambria" w:hAnsi="Cambria"/>
          <w:b/>
          <w:lang w:eastAsia="en-GB"/>
        </w:rPr>
        <w:t>202</w:t>
      </w:r>
      <w:r>
        <w:rPr>
          <w:rFonts w:ascii="Cambria" w:hAnsi="Cambria"/>
          <w:b/>
          <w:lang w:eastAsia="en-GB"/>
        </w:rPr>
        <w:t>2</w:t>
      </w:r>
      <w:r w:rsidRPr="00D6696F">
        <w:rPr>
          <w:rFonts w:ascii="Cambria" w:hAnsi="Cambria"/>
          <w:lang w:eastAsia="en-GB"/>
        </w:rPr>
        <w:t>). “</w:t>
      </w:r>
      <w:r w:rsidRPr="004507E2">
        <w:rPr>
          <w:rFonts w:ascii="Cambria" w:hAnsi="Cambria"/>
          <w:lang w:eastAsia="en-GB"/>
        </w:rPr>
        <w:t xml:space="preserve">Development of calix[4]arenes modified at their narrow- and wider-rims </w:t>
      </w:r>
      <w:r>
        <w:rPr>
          <w:rFonts w:ascii="Cambria" w:hAnsi="Cambria"/>
          <w:lang w:eastAsia="en-GB"/>
        </w:rPr>
        <w:t xml:space="preserve"> </w:t>
      </w:r>
      <w:r w:rsidRPr="004507E2">
        <w:rPr>
          <w:rFonts w:ascii="Cambria" w:hAnsi="Cambria"/>
          <w:lang w:eastAsia="en-GB"/>
        </w:rPr>
        <w:t>as potential metal ions sensor layers for microcantilever sensors: further studies</w:t>
      </w:r>
      <w:r w:rsidRPr="00D6696F">
        <w:rPr>
          <w:rFonts w:ascii="Cambria" w:hAnsi="Cambria"/>
          <w:lang w:eastAsia="en-GB"/>
        </w:rPr>
        <w:t xml:space="preserve">”.  </w:t>
      </w:r>
      <w:r>
        <w:rPr>
          <w:rFonts w:ascii="Cambria" w:hAnsi="Cambria"/>
          <w:lang w:eastAsia="en-GB"/>
        </w:rPr>
        <w:t xml:space="preserve">                                                                                </w:t>
      </w:r>
      <w:r w:rsidRPr="0027272E">
        <w:rPr>
          <w:rFonts w:ascii="Cambria" w:hAnsi="Cambria"/>
          <w:b/>
          <w:bCs/>
          <w:i/>
          <w:iCs/>
          <w:lang w:eastAsia="en-GB"/>
        </w:rPr>
        <w:t>Canadian Journal of Chemistry</w:t>
      </w:r>
      <w:r w:rsidRPr="00DC3654">
        <w:rPr>
          <w:rFonts w:ascii="Cambria" w:hAnsi="Cambria"/>
          <w:bCs/>
          <w:iCs/>
          <w:lang w:eastAsia="en-GB"/>
        </w:rPr>
        <w:t>,</w:t>
      </w:r>
      <w:r>
        <w:rPr>
          <w:rFonts w:ascii="Cambria" w:hAnsi="Cambria"/>
          <w:lang w:eastAsia="en-GB"/>
        </w:rPr>
        <w:t xml:space="preserve"> </w:t>
      </w:r>
      <w:r w:rsidRPr="00DC3654">
        <w:rPr>
          <w:rFonts w:ascii="Cambria" w:hAnsi="Cambria"/>
          <w:lang w:eastAsia="en-GB"/>
        </w:rPr>
        <w:t>100</w:t>
      </w:r>
      <w:r>
        <w:rPr>
          <w:rFonts w:ascii="Cambria" w:hAnsi="Cambria"/>
          <w:lang w:eastAsia="en-GB"/>
        </w:rPr>
        <w:t>,</w:t>
      </w:r>
      <w:r w:rsidRPr="00DC3654">
        <w:rPr>
          <w:rFonts w:ascii="Cambria" w:hAnsi="Cambria"/>
          <w:lang w:eastAsia="en-GB"/>
        </w:rPr>
        <w:t xml:space="preserve"> 144</w:t>
      </w:r>
      <w:r>
        <w:rPr>
          <w:rFonts w:ascii="Cambria" w:hAnsi="Cambria"/>
          <w:lang w:eastAsia="en-GB"/>
        </w:rPr>
        <w:t>-</w:t>
      </w:r>
      <w:r w:rsidRPr="00DC3654">
        <w:rPr>
          <w:rFonts w:ascii="Cambria" w:hAnsi="Cambria"/>
          <w:lang w:eastAsia="en-GB"/>
        </w:rPr>
        <w:t>149</w:t>
      </w:r>
      <w:r w:rsidRPr="00D6696F">
        <w:rPr>
          <w:rFonts w:ascii="Cambria" w:hAnsi="Cambria"/>
          <w:lang w:eastAsia="en-GB"/>
        </w:rPr>
        <w:t xml:space="preserve">    </w:t>
      </w:r>
      <w:r w:rsidRPr="00B77E7A">
        <w:rPr>
          <w:rFonts w:ascii="Cambria" w:hAnsi="Cambria"/>
          <w:bCs/>
          <w:lang w:eastAsia="en-GB"/>
        </w:rPr>
        <w:t xml:space="preserve">DOI: </w:t>
      </w:r>
      <w:hyperlink r:id="rId16" w:history="1">
        <w:r w:rsidRPr="00B77E7A">
          <w:rPr>
            <w:rStyle w:val="Hyperlink"/>
            <w:rFonts w:ascii="Cambria" w:hAnsi="Cambria"/>
            <w:lang w:eastAsia="en-GB"/>
          </w:rPr>
          <w:t>10.1002/ejic.202000435</w:t>
        </w:r>
      </w:hyperlink>
      <w:r w:rsidRPr="00D6696F">
        <w:rPr>
          <w:rFonts w:ascii="Cambria" w:hAnsi="Cambria"/>
          <w:lang w:eastAsia="en-GB"/>
        </w:rPr>
        <w:t xml:space="preserve">                                                                                          </w:t>
      </w:r>
    </w:p>
    <w:p w14:paraId="5DB2A538" w14:textId="77777777" w:rsidR="004F5DC1" w:rsidRPr="00036695" w:rsidRDefault="004F5DC1" w:rsidP="004F5DC1">
      <w:pPr>
        <w:tabs>
          <w:tab w:val="left" w:pos="1134"/>
        </w:tabs>
        <w:ind w:left="1134" w:hanging="1134"/>
        <w:rPr>
          <w:rFonts w:ascii="Cambria" w:hAnsi="Cambria"/>
          <w:bCs/>
          <w:lang w:eastAsia="en-GB"/>
        </w:rPr>
      </w:pPr>
    </w:p>
    <w:p w14:paraId="29793C12" w14:textId="77777777" w:rsidR="004F5DC1" w:rsidRPr="00E95530" w:rsidRDefault="004F5DC1" w:rsidP="004F5DC1">
      <w:pPr>
        <w:tabs>
          <w:tab w:val="left" w:pos="1134"/>
        </w:tabs>
        <w:ind w:left="1134" w:hanging="1134"/>
        <w:rPr>
          <w:rFonts w:ascii="Cambria" w:hAnsi="Cambria"/>
          <w:bCs/>
          <w:lang w:eastAsia="en-GB"/>
        </w:rPr>
      </w:pPr>
      <w:r w:rsidRPr="00E95530">
        <w:rPr>
          <w:rFonts w:ascii="Cambria" w:hAnsi="Cambria"/>
          <w:b/>
          <w:bCs/>
          <w:lang w:val="en-GB" w:eastAsia="en-GB"/>
        </w:rPr>
        <w:t>46</w:t>
      </w:r>
      <w:r w:rsidRPr="00E95530">
        <w:rPr>
          <w:rFonts w:ascii="Cambria" w:hAnsi="Cambria"/>
          <w:b/>
          <w:bCs/>
          <w:lang w:eastAsia="en-GB"/>
        </w:rPr>
        <w:t>)</w:t>
      </w:r>
      <w:r w:rsidRPr="00E95530">
        <w:rPr>
          <w:rFonts w:ascii="Cambria" w:hAnsi="Cambria"/>
          <w:bCs/>
          <w:lang w:eastAsia="en-GB"/>
        </w:rPr>
        <w:t xml:space="preserve"> O. M. Gerasimov, K. </w:t>
      </w:r>
      <w:proofErr w:type="spellStart"/>
      <w:r w:rsidRPr="00E95530">
        <w:rPr>
          <w:rFonts w:ascii="Cambria" w:hAnsi="Cambria"/>
          <w:bCs/>
          <w:lang w:eastAsia="en-GB"/>
        </w:rPr>
        <w:t>Domkin</w:t>
      </w:r>
      <w:proofErr w:type="spellEnd"/>
      <w:r w:rsidRPr="00E95530">
        <w:rPr>
          <w:rFonts w:ascii="Cambria" w:hAnsi="Cambria"/>
          <w:bCs/>
          <w:lang w:eastAsia="en-GB"/>
        </w:rPr>
        <w:t xml:space="preserve">, G. A, </w:t>
      </w:r>
      <w:proofErr w:type="spellStart"/>
      <w:r w:rsidRPr="00E95530">
        <w:rPr>
          <w:rFonts w:ascii="Cambria" w:hAnsi="Cambria"/>
          <w:bCs/>
          <w:lang w:eastAsia="en-GB"/>
        </w:rPr>
        <w:t>Severinets</w:t>
      </w:r>
      <w:proofErr w:type="spellEnd"/>
      <w:r w:rsidRPr="00E95530">
        <w:rPr>
          <w:rFonts w:ascii="Cambria" w:hAnsi="Cambria"/>
          <w:bCs/>
          <w:lang w:eastAsia="en-GB"/>
        </w:rPr>
        <w:t xml:space="preserve">, A. G. </w:t>
      </w:r>
      <w:proofErr w:type="spellStart"/>
      <w:r w:rsidRPr="00E95530">
        <w:rPr>
          <w:rFonts w:ascii="Cambria" w:hAnsi="Cambria"/>
          <w:bCs/>
          <w:lang w:eastAsia="en-GB"/>
        </w:rPr>
        <w:t>Trosiansky</w:t>
      </w:r>
      <w:proofErr w:type="spellEnd"/>
      <w:r>
        <w:rPr>
          <w:rFonts w:ascii="Cambria" w:hAnsi="Cambria"/>
          <w:bCs/>
          <w:lang w:eastAsia="en-GB"/>
        </w:rPr>
        <w:t xml:space="preserve"> and</w:t>
      </w:r>
      <w:r w:rsidRPr="00E95530">
        <w:rPr>
          <w:rFonts w:ascii="Cambria" w:hAnsi="Cambria"/>
          <w:bCs/>
          <w:lang w:eastAsia="en-GB"/>
        </w:rPr>
        <w:t xml:space="preserve"> </w:t>
      </w:r>
      <w:r w:rsidRPr="00744A8E">
        <w:rPr>
          <w:rFonts w:ascii="Cambria" w:hAnsi="Cambria"/>
          <w:bCs/>
          <w:u w:val="double"/>
          <w:lang w:eastAsia="en-GB"/>
        </w:rPr>
        <w:t xml:space="preserve">M. </w:t>
      </w:r>
      <w:proofErr w:type="spellStart"/>
      <w:r w:rsidRPr="00744A8E">
        <w:rPr>
          <w:rFonts w:ascii="Cambria" w:hAnsi="Cambria"/>
          <w:bCs/>
          <w:u w:val="double"/>
          <w:lang w:eastAsia="en-GB"/>
        </w:rPr>
        <w:t>Menelaou</w:t>
      </w:r>
      <w:proofErr w:type="spellEnd"/>
      <w:r w:rsidRPr="00E95530">
        <w:rPr>
          <w:rFonts w:ascii="Cambria" w:hAnsi="Cambria"/>
          <w:bCs/>
          <w:lang w:eastAsia="en-GB"/>
        </w:rPr>
        <w:t xml:space="preserve"> </w:t>
      </w:r>
      <w:r w:rsidRPr="00D6696F">
        <w:rPr>
          <w:rFonts w:ascii="Cambria" w:hAnsi="Cambria"/>
          <w:lang w:eastAsia="en-GB"/>
        </w:rPr>
        <w:t>(</w:t>
      </w:r>
      <w:r w:rsidRPr="00D6696F">
        <w:rPr>
          <w:rFonts w:ascii="Cambria" w:hAnsi="Cambria"/>
          <w:b/>
          <w:lang w:eastAsia="en-GB"/>
        </w:rPr>
        <w:t>2021</w:t>
      </w:r>
      <w:r w:rsidRPr="00D6696F">
        <w:rPr>
          <w:rFonts w:ascii="Cambria" w:hAnsi="Cambria"/>
          <w:lang w:eastAsia="en-GB"/>
        </w:rPr>
        <w:t>).</w:t>
      </w:r>
      <w:r>
        <w:rPr>
          <w:rFonts w:ascii="Cambria" w:hAnsi="Cambria"/>
          <w:lang w:eastAsia="en-GB"/>
        </w:rPr>
        <w:t xml:space="preserve"> </w:t>
      </w:r>
      <w:r w:rsidRPr="00E95530">
        <w:rPr>
          <w:rFonts w:ascii="Cambria" w:hAnsi="Cambria"/>
          <w:bCs/>
          <w:lang w:eastAsia="en-GB"/>
        </w:rPr>
        <w:t xml:space="preserve">“Statement of secondary problems taking into account key consumer values”, </w:t>
      </w:r>
      <w:r w:rsidRPr="0027272E">
        <w:rPr>
          <w:rFonts w:ascii="Cambria" w:hAnsi="Cambria"/>
          <w:b/>
          <w:i/>
          <w:iCs/>
          <w:lang w:eastAsia="en-GB"/>
        </w:rPr>
        <w:t xml:space="preserve">Proceedings of the XXVI International Symposium </w:t>
      </w:r>
      <w:proofErr w:type="spellStart"/>
      <w:r w:rsidRPr="0027272E">
        <w:rPr>
          <w:rFonts w:ascii="Cambria" w:hAnsi="Cambria"/>
          <w:b/>
          <w:i/>
          <w:iCs/>
          <w:lang w:eastAsia="en-GB"/>
        </w:rPr>
        <w:t>Reability</w:t>
      </w:r>
      <w:proofErr w:type="spellEnd"/>
      <w:r w:rsidRPr="0027272E">
        <w:rPr>
          <w:rFonts w:ascii="Cambria" w:hAnsi="Cambria"/>
          <w:b/>
          <w:i/>
          <w:iCs/>
          <w:lang w:eastAsia="en-GB"/>
        </w:rPr>
        <w:t xml:space="preserve"> and Quality</w:t>
      </w:r>
      <w:r w:rsidRPr="00E95530">
        <w:rPr>
          <w:rFonts w:ascii="Cambria" w:hAnsi="Cambria"/>
          <w:bCs/>
          <w:lang w:eastAsia="en-GB"/>
        </w:rPr>
        <w:t>, ISSN 2220-6418, 334-338. (in Russian Language)</w:t>
      </w:r>
    </w:p>
    <w:p w14:paraId="2B025981" w14:textId="77777777" w:rsidR="004F5DC1" w:rsidRDefault="004F5DC1" w:rsidP="004F5DC1">
      <w:pPr>
        <w:tabs>
          <w:tab w:val="left" w:pos="1134"/>
        </w:tabs>
        <w:rPr>
          <w:rFonts w:ascii="Cambria" w:hAnsi="Cambria"/>
          <w:b/>
          <w:bCs/>
          <w:sz w:val="24"/>
          <w:lang w:eastAsia="en-GB"/>
        </w:rPr>
      </w:pPr>
    </w:p>
    <w:p w14:paraId="143070F9" w14:textId="77777777" w:rsidR="004F5DC1" w:rsidRDefault="004F5DC1" w:rsidP="004F5DC1">
      <w:pPr>
        <w:tabs>
          <w:tab w:val="left" w:pos="1134"/>
        </w:tabs>
        <w:rPr>
          <w:rFonts w:ascii="Cambria" w:hAnsi="Cambria"/>
          <w:b/>
          <w:bCs/>
          <w:sz w:val="24"/>
          <w:lang w:eastAsia="en-GB"/>
        </w:rPr>
      </w:pPr>
      <w:r>
        <w:rPr>
          <w:rFonts w:ascii="Cambria" w:hAnsi="Cambria"/>
          <w:b/>
          <w:bCs/>
          <w:sz w:val="24"/>
          <w:lang w:eastAsia="en-GB"/>
        </w:rPr>
        <w:t>[2015 - 2020]</w:t>
      </w:r>
    </w:p>
    <w:p w14:paraId="216AC265" w14:textId="77777777" w:rsidR="004F5DC1" w:rsidRPr="006E5595" w:rsidRDefault="004F5DC1" w:rsidP="004F5DC1">
      <w:pPr>
        <w:tabs>
          <w:tab w:val="left" w:pos="450"/>
        </w:tabs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17B0708A" w14:textId="77777777" w:rsidR="004F5DC1" w:rsidRPr="006E5595" w:rsidRDefault="004F5DC1" w:rsidP="004F5DC1">
      <w:pPr>
        <w:tabs>
          <w:tab w:val="left" w:pos="1134"/>
        </w:tabs>
        <w:ind w:left="1134" w:hanging="1134"/>
        <w:rPr>
          <w:rFonts w:ascii="Cambria" w:hAnsi="Cambria"/>
          <w:bCs/>
          <w:lang w:eastAsia="en-GB"/>
        </w:rPr>
      </w:pPr>
      <w:r w:rsidRPr="00764334">
        <w:rPr>
          <w:rFonts w:ascii="Cambria" w:hAnsi="Cambria"/>
          <w:b/>
          <w:bCs/>
          <w:lang w:val="en-GB" w:eastAsia="en-GB"/>
        </w:rPr>
        <w:t>4</w:t>
      </w:r>
      <w:r>
        <w:rPr>
          <w:rFonts w:ascii="Cambria" w:hAnsi="Cambria"/>
          <w:b/>
          <w:bCs/>
          <w:lang w:val="en-GB" w:eastAsia="en-GB"/>
        </w:rPr>
        <w:t>5</w:t>
      </w:r>
      <w:r w:rsidRPr="008310D6">
        <w:rPr>
          <w:rFonts w:ascii="Cambria" w:hAnsi="Cambria"/>
          <w:b/>
          <w:bCs/>
          <w:lang w:eastAsia="en-GB"/>
        </w:rPr>
        <w:t>)</w:t>
      </w:r>
      <w:r>
        <w:rPr>
          <w:rFonts w:ascii="Cambria" w:hAnsi="Cambria"/>
          <w:bCs/>
          <w:lang w:eastAsia="en-GB"/>
        </w:rPr>
        <w:t xml:space="preserve"> </w:t>
      </w:r>
      <w:r w:rsidRPr="006E5595">
        <w:rPr>
          <w:rFonts w:ascii="Cambria" w:hAnsi="Cambria"/>
          <w:bCs/>
          <w:lang w:eastAsia="en-GB"/>
        </w:rPr>
        <w:t xml:space="preserve">S. Matsia, </w:t>
      </w:r>
      <w:r w:rsidRPr="00B26E41">
        <w:rPr>
          <w:rFonts w:ascii="Cambria" w:hAnsi="Cambria"/>
          <w:bCs/>
          <w:u w:val="double"/>
          <w:lang w:eastAsia="en-GB"/>
        </w:rPr>
        <w:t xml:space="preserve">M. </w:t>
      </w:r>
      <w:proofErr w:type="spellStart"/>
      <w:r w:rsidRPr="00B26E41">
        <w:rPr>
          <w:rFonts w:ascii="Cambria" w:hAnsi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/>
          <w:bCs/>
          <w:lang w:eastAsia="en-GB"/>
        </w:rPr>
        <w:t xml:space="preserve">, A. </w:t>
      </w:r>
      <w:proofErr w:type="spellStart"/>
      <w:r w:rsidRPr="006E5595">
        <w:rPr>
          <w:rFonts w:ascii="Cambria" w:hAnsi="Cambria"/>
          <w:bCs/>
          <w:lang w:eastAsia="en-GB"/>
        </w:rPr>
        <w:t>Hatzidimitriou</w:t>
      </w:r>
      <w:proofErr w:type="spellEnd"/>
      <w:r w:rsidRPr="006E5595">
        <w:rPr>
          <w:rFonts w:ascii="Cambria" w:hAnsi="Cambria"/>
          <w:bCs/>
          <w:lang w:eastAsia="en-GB"/>
        </w:rPr>
        <w:t xml:space="preserve">, V. </w:t>
      </w:r>
      <w:proofErr w:type="spellStart"/>
      <w:r w:rsidRPr="006E5595">
        <w:rPr>
          <w:rFonts w:ascii="Cambria" w:hAnsi="Cambria"/>
          <w:bCs/>
          <w:lang w:eastAsia="en-GB"/>
        </w:rPr>
        <w:t>Tangoulis</w:t>
      </w:r>
      <w:proofErr w:type="spellEnd"/>
      <w:r w:rsidRPr="006E5595">
        <w:rPr>
          <w:rFonts w:ascii="Cambria" w:hAnsi="Cambria"/>
          <w:bCs/>
          <w:lang w:eastAsia="en-GB"/>
        </w:rPr>
        <w:t xml:space="preserve">, N. Lalioti, N. Ioannidis, L. </w:t>
      </w:r>
      <w:proofErr w:type="spellStart"/>
      <w:r w:rsidRPr="006E5595">
        <w:rPr>
          <w:rFonts w:ascii="Cambria" w:hAnsi="Cambria"/>
          <w:bCs/>
          <w:lang w:eastAsia="en-GB"/>
        </w:rPr>
        <w:t>Blömer</w:t>
      </w:r>
      <w:proofErr w:type="spellEnd"/>
      <w:r w:rsidRPr="006E5595">
        <w:rPr>
          <w:rFonts w:ascii="Cambria" w:hAnsi="Cambria"/>
          <w:bCs/>
          <w:lang w:eastAsia="en-GB"/>
        </w:rPr>
        <w:t>, B. Kersting</w:t>
      </w:r>
      <w:r>
        <w:rPr>
          <w:rFonts w:ascii="Cambria" w:hAnsi="Cambria"/>
          <w:bCs/>
          <w:lang w:eastAsia="en-GB"/>
        </w:rPr>
        <w:t xml:space="preserve"> and</w:t>
      </w:r>
      <w:r w:rsidRPr="006E5595">
        <w:rPr>
          <w:rFonts w:ascii="Cambria" w:hAnsi="Cambria"/>
          <w:bCs/>
          <w:lang w:eastAsia="en-GB"/>
        </w:rPr>
        <w:t xml:space="preserve"> A. </w:t>
      </w:r>
      <w:proofErr w:type="spellStart"/>
      <w:r w:rsidRPr="006E5595">
        <w:rPr>
          <w:rFonts w:ascii="Cambria" w:hAnsi="Cambria"/>
          <w:bCs/>
          <w:lang w:eastAsia="en-GB"/>
        </w:rPr>
        <w:t>Salifoglou</w:t>
      </w:r>
      <w:proofErr w:type="spellEnd"/>
      <w:r>
        <w:rPr>
          <w:rFonts w:ascii="Cambria" w:hAnsi="Cambria"/>
          <w:bCs/>
          <w:lang w:eastAsia="en-GB"/>
        </w:rPr>
        <w:t xml:space="preserve"> </w:t>
      </w:r>
      <w:r w:rsidRPr="0057722D">
        <w:rPr>
          <w:rFonts w:ascii="Cambria" w:hAnsi="Cambria"/>
          <w:lang w:eastAsia="en-GB"/>
        </w:rPr>
        <w:t>(</w:t>
      </w:r>
      <w:r w:rsidRPr="006E5595">
        <w:rPr>
          <w:rFonts w:ascii="Cambria" w:hAnsi="Cambria"/>
          <w:b/>
          <w:lang w:eastAsia="en-GB"/>
        </w:rPr>
        <w:t>2020</w:t>
      </w:r>
      <w:r w:rsidRPr="0057722D">
        <w:rPr>
          <w:rFonts w:ascii="Cambria" w:hAnsi="Cambria"/>
          <w:lang w:eastAsia="en-GB"/>
        </w:rPr>
        <w:t>)</w:t>
      </w:r>
      <w:r w:rsidRPr="006E5595">
        <w:rPr>
          <w:rFonts w:ascii="Cambria" w:hAnsi="Cambria"/>
          <w:lang w:eastAsia="en-GB"/>
        </w:rPr>
        <w:t>. “Temperature-sensitive cobalt-</w:t>
      </w:r>
      <w:proofErr w:type="spellStart"/>
      <w:r w:rsidRPr="006E5595">
        <w:rPr>
          <w:rFonts w:ascii="Cambria" w:hAnsi="Cambria"/>
          <w:lang w:eastAsia="en-GB"/>
        </w:rPr>
        <w:t>iminodialcohol</w:t>
      </w:r>
      <w:proofErr w:type="spellEnd"/>
      <w:r w:rsidRPr="006E5595">
        <w:rPr>
          <w:rFonts w:ascii="Cambria" w:hAnsi="Cambria"/>
          <w:lang w:eastAsia="en-GB"/>
        </w:rPr>
        <w:t xml:space="preserve">-(N,N’-aromatic chelator) cluster structural speciation correlations with lattice architecture, magnetic and spectrochemical properties”.                                                                                                    </w:t>
      </w:r>
      <w:r w:rsidRPr="0057722D">
        <w:rPr>
          <w:rFonts w:ascii="Cambria" w:hAnsi="Cambria"/>
          <w:b/>
          <w:i/>
          <w:lang w:eastAsia="en-GB"/>
        </w:rPr>
        <w:t>European Journal of Inorganic Chemistry</w:t>
      </w:r>
      <w:r w:rsidRPr="0057722D">
        <w:rPr>
          <w:rFonts w:ascii="Cambria" w:hAnsi="Cambria"/>
          <w:lang w:eastAsia="en-GB"/>
        </w:rPr>
        <w:t>,</w:t>
      </w:r>
      <w:r>
        <w:rPr>
          <w:rFonts w:ascii="Cambria" w:hAnsi="Cambria"/>
          <w:lang w:eastAsia="en-GB"/>
        </w:rPr>
        <w:t xml:space="preserve"> 2919-2940.</w:t>
      </w:r>
      <w:r>
        <w:rPr>
          <w:rFonts w:ascii="Cambria" w:hAnsi="Cambria"/>
          <w:b/>
          <w:lang w:eastAsia="en-GB"/>
        </w:rPr>
        <w:t xml:space="preserve"> </w:t>
      </w:r>
      <w:r w:rsidRPr="002401D6">
        <w:rPr>
          <w:rFonts w:ascii="Cambria" w:hAnsi="Cambria"/>
          <w:b/>
          <w:bCs/>
          <w:lang w:eastAsia="en-GB"/>
        </w:rPr>
        <w:t xml:space="preserve">DOI: </w:t>
      </w:r>
      <w:hyperlink r:id="rId17" w:history="1">
        <w:r w:rsidRPr="002401D6">
          <w:rPr>
            <w:rStyle w:val="Hyperlink"/>
            <w:rFonts w:ascii="Cambria" w:hAnsi="Cambria"/>
            <w:lang w:eastAsia="en-GB"/>
          </w:rPr>
          <w:t>10.1002/ejic.202000435</w:t>
        </w:r>
      </w:hyperlink>
    </w:p>
    <w:p w14:paraId="66DA1B6C" w14:textId="77777777" w:rsidR="004F5DC1" w:rsidRDefault="004F5DC1" w:rsidP="004F5DC1">
      <w:pPr>
        <w:tabs>
          <w:tab w:val="left" w:pos="426"/>
          <w:tab w:val="left" w:pos="1134"/>
        </w:tabs>
        <w:ind w:left="1134" w:hanging="1134"/>
        <w:rPr>
          <w:rFonts w:ascii="Cambria" w:hAnsi="Cambria"/>
          <w:b/>
          <w:bCs/>
          <w:lang w:val="en-GB" w:eastAsia="en-GB"/>
        </w:rPr>
      </w:pPr>
    </w:p>
    <w:p w14:paraId="585AEE67" w14:textId="77777777" w:rsidR="004F5DC1" w:rsidRPr="006E5595" w:rsidRDefault="004F5DC1" w:rsidP="004F5DC1">
      <w:pPr>
        <w:tabs>
          <w:tab w:val="left" w:pos="426"/>
          <w:tab w:val="left" w:pos="1134"/>
        </w:tabs>
        <w:ind w:left="1134" w:hanging="1134"/>
        <w:rPr>
          <w:rFonts w:ascii="Cambria" w:hAnsi="Cambria" w:cs="Cambria"/>
          <w:bCs/>
          <w:u w:val="double"/>
          <w:lang w:eastAsia="en-GB"/>
        </w:rPr>
      </w:pPr>
      <w:r w:rsidRPr="003F0D6B">
        <w:rPr>
          <w:rFonts w:ascii="Cambria" w:hAnsi="Cambria" w:cs="Cambria"/>
          <w:b/>
          <w:bCs/>
          <w:lang w:val="en-GB" w:eastAsia="en-GB"/>
        </w:rPr>
        <w:t>4</w:t>
      </w:r>
      <w:r>
        <w:rPr>
          <w:rFonts w:ascii="Cambria" w:hAnsi="Cambria" w:cs="Cambria"/>
          <w:b/>
          <w:bCs/>
          <w:lang w:val="en-GB" w:eastAsia="en-GB"/>
        </w:rPr>
        <w:t>4</w:t>
      </w:r>
      <w:r w:rsidRPr="008310D6">
        <w:rPr>
          <w:rFonts w:ascii="Cambria" w:hAnsi="Cambria" w:cs="Cambria"/>
          <w:b/>
          <w:bCs/>
          <w:lang w:eastAsia="en-GB"/>
        </w:rPr>
        <w:t>)</w:t>
      </w:r>
      <w:r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lang w:eastAsia="en-GB"/>
        </w:rPr>
        <w:t>Remesova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S. Tkachenko, D. </w:t>
      </w:r>
      <w:proofErr w:type="spellStart"/>
      <w:r w:rsidRPr="006E5595">
        <w:rPr>
          <w:rFonts w:ascii="Cambria" w:hAnsi="Cambria" w:cs="Cambria"/>
          <w:bCs/>
          <w:lang w:eastAsia="en-GB"/>
        </w:rPr>
        <w:t>Kvarda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I. </w:t>
      </w:r>
      <w:proofErr w:type="spellStart"/>
      <w:r w:rsidRPr="006E5595">
        <w:rPr>
          <w:rFonts w:ascii="Cambria" w:hAnsi="Cambria" w:cs="Cambria"/>
          <w:bCs/>
          <w:lang w:eastAsia="en-GB"/>
        </w:rPr>
        <w:t>Ročňáková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B. </w:t>
      </w:r>
      <w:proofErr w:type="spellStart"/>
      <w:r w:rsidRPr="006E5595">
        <w:rPr>
          <w:rFonts w:ascii="Cambria" w:hAnsi="Cambria" w:cs="Cambria"/>
          <w:bCs/>
          <w:lang w:eastAsia="en-GB"/>
        </w:rPr>
        <w:t>Gollas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u w:val="double"/>
          <w:lang w:eastAsia="en-GB"/>
        </w:rPr>
        <w:t>,</w:t>
      </w:r>
      <w:r w:rsidRPr="006E5595">
        <w:rPr>
          <w:rFonts w:ascii="Cambria" w:hAnsi="Cambria" w:cs="Cambria"/>
          <w:bCs/>
          <w:lang w:eastAsia="en-GB"/>
        </w:rPr>
        <w:t xml:space="preserve"> L. </w:t>
      </w:r>
      <w:proofErr w:type="spellStart"/>
      <w:r w:rsidRPr="006E5595">
        <w:rPr>
          <w:rFonts w:ascii="Cambria" w:hAnsi="Cambria" w:cs="Cambria"/>
          <w:bCs/>
          <w:lang w:eastAsia="en-GB"/>
        </w:rPr>
        <w:t>Čelko</w:t>
      </w:r>
      <w:proofErr w:type="spellEnd"/>
      <w:r>
        <w:rPr>
          <w:rFonts w:ascii="Cambria" w:hAnsi="Cambria" w:cs="Cambria"/>
          <w:bCs/>
          <w:lang w:eastAsia="en-GB"/>
        </w:rPr>
        <w:t xml:space="preserve"> and</w:t>
      </w:r>
      <w:r w:rsidRPr="006E5595">
        <w:rPr>
          <w:rFonts w:ascii="Cambria" w:hAnsi="Cambria" w:cs="Cambria"/>
          <w:bCs/>
          <w:lang w:eastAsia="en-GB"/>
        </w:rPr>
        <w:t xml:space="preserve"> J. Kaiser (</w:t>
      </w:r>
      <w:r w:rsidRPr="006E5595">
        <w:rPr>
          <w:rFonts w:ascii="Cambria" w:hAnsi="Cambria" w:cs="Cambria"/>
          <w:b/>
          <w:bCs/>
          <w:lang w:eastAsia="en-GB"/>
        </w:rPr>
        <w:t>2020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/>
          <w:lang w:eastAsia="en-GB"/>
        </w:rPr>
        <w:t>. “</w:t>
      </w:r>
      <w:r w:rsidRPr="00425346">
        <w:rPr>
          <w:rFonts w:ascii="Cambria" w:hAnsi="Cambria"/>
          <w:lang w:eastAsia="en-GB"/>
        </w:rPr>
        <w:t>Effects of anodizing conditions and the addition of Al</w:t>
      </w:r>
      <w:r w:rsidRPr="00EE3625">
        <w:rPr>
          <w:rFonts w:ascii="Cambria" w:hAnsi="Cambria"/>
          <w:vertAlign w:val="subscript"/>
          <w:lang w:eastAsia="en-GB"/>
        </w:rPr>
        <w:t>2</w:t>
      </w:r>
      <w:r w:rsidRPr="00425346">
        <w:rPr>
          <w:rFonts w:ascii="Cambria" w:hAnsi="Cambria"/>
          <w:lang w:eastAsia="en-GB"/>
        </w:rPr>
        <w:t>O</w:t>
      </w:r>
      <w:r w:rsidRPr="00EE3625">
        <w:rPr>
          <w:rFonts w:ascii="Cambria" w:hAnsi="Cambria"/>
          <w:vertAlign w:val="subscript"/>
          <w:lang w:eastAsia="en-GB"/>
        </w:rPr>
        <w:t>3</w:t>
      </w:r>
      <w:r w:rsidRPr="00425346">
        <w:rPr>
          <w:rFonts w:ascii="Cambria" w:hAnsi="Cambria"/>
          <w:lang w:eastAsia="en-GB"/>
        </w:rPr>
        <w:t xml:space="preserve">/PTFE particles on the microstructure and the mechanical properties of porous anodic coatings on the AA1050 </w:t>
      </w:r>
      <w:proofErr w:type="spellStart"/>
      <w:r w:rsidRPr="00425346">
        <w:rPr>
          <w:rFonts w:ascii="Cambria" w:hAnsi="Cambria"/>
          <w:lang w:eastAsia="en-GB"/>
        </w:rPr>
        <w:t>aluminium</w:t>
      </w:r>
      <w:proofErr w:type="spellEnd"/>
      <w:r w:rsidRPr="00425346">
        <w:rPr>
          <w:rFonts w:ascii="Cambria" w:hAnsi="Cambria"/>
          <w:lang w:eastAsia="en-GB"/>
        </w:rPr>
        <w:t xml:space="preserve"> alloy</w:t>
      </w:r>
      <w:r w:rsidRPr="006E5595">
        <w:rPr>
          <w:rFonts w:ascii="Cambria" w:hAnsi="Cambria"/>
          <w:lang w:eastAsia="en-GB"/>
        </w:rPr>
        <w:t xml:space="preserve">”. </w:t>
      </w:r>
    </w:p>
    <w:p w14:paraId="3378BC09" w14:textId="77777777" w:rsidR="004F5DC1" w:rsidRPr="006E5595" w:rsidRDefault="004F5DC1" w:rsidP="004F5DC1">
      <w:pPr>
        <w:tabs>
          <w:tab w:val="left" w:pos="1134"/>
        </w:tabs>
        <w:ind w:left="1134" w:hanging="1134"/>
        <w:rPr>
          <w:rFonts w:ascii="Cambria" w:hAnsi="Cambria"/>
          <w:lang w:eastAsia="en-GB"/>
        </w:rPr>
      </w:pPr>
      <w:r>
        <w:rPr>
          <w:rFonts w:ascii="Cambria" w:hAnsi="Cambria"/>
          <w:b/>
          <w:i/>
          <w:lang w:eastAsia="en-GB"/>
        </w:rPr>
        <w:tab/>
      </w:r>
      <w:r w:rsidRPr="006E5595">
        <w:rPr>
          <w:rFonts w:ascii="Cambria" w:hAnsi="Cambria"/>
          <w:b/>
          <w:i/>
          <w:lang w:eastAsia="en-GB"/>
        </w:rPr>
        <w:t>Applied Surface Science</w:t>
      </w:r>
      <w:r w:rsidRPr="006E5595">
        <w:rPr>
          <w:rFonts w:ascii="Cambria" w:hAnsi="Cambria"/>
          <w:lang w:eastAsia="en-GB"/>
        </w:rPr>
        <w:t>, 513, 145780 (9 pages)</w:t>
      </w:r>
      <w:r>
        <w:rPr>
          <w:rFonts w:ascii="Cambria" w:hAnsi="Cambria"/>
          <w:lang w:eastAsia="en-GB"/>
        </w:rPr>
        <w:t>.</w:t>
      </w:r>
      <w:r w:rsidRPr="006E5595">
        <w:rPr>
          <w:rFonts w:ascii="Cambria" w:hAnsi="Cambria" w:cs="Cambria"/>
          <w:bCs/>
          <w:color w:val="FF0000"/>
          <w:lang w:eastAsia="en-GB"/>
        </w:rPr>
        <w:t xml:space="preserve"> </w:t>
      </w:r>
      <w:r w:rsidRPr="005F16D2">
        <w:rPr>
          <w:rFonts w:ascii="Cambria" w:hAnsi="Cambria" w:cs="Cambria"/>
          <w:bCs/>
          <w:color w:val="FF0000"/>
          <w:lang w:eastAsia="en-GB"/>
        </w:rPr>
        <w:t xml:space="preserve">DOI: </w:t>
      </w:r>
      <w:hyperlink r:id="rId18" w:history="1">
        <w:r w:rsidRPr="005F16D2">
          <w:rPr>
            <w:rStyle w:val="Hyperlink"/>
            <w:rFonts w:ascii="Cambria" w:hAnsi="Cambria" w:cs="Cambria"/>
            <w:lang w:eastAsia="en-GB"/>
          </w:rPr>
          <w:t>10.1016/j.apsusc.2020.145780</w:t>
        </w:r>
      </w:hyperlink>
    </w:p>
    <w:p w14:paraId="39D27E36" w14:textId="77777777" w:rsidR="004F5DC1" w:rsidRDefault="004F5DC1" w:rsidP="004F5DC1">
      <w:pPr>
        <w:tabs>
          <w:tab w:val="left" w:pos="450"/>
          <w:tab w:val="left" w:pos="1134"/>
        </w:tabs>
        <w:rPr>
          <w:rFonts w:ascii="Cambria" w:hAnsi="Cambria"/>
          <w:b/>
          <w:bCs/>
          <w:lang w:val="en-GB" w:eastAsia="en-GB"/>
        </w:rPr>
      </w:pPr>
    </w:p>
    <w:p w14:paraId="5B40A865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u w:val="double"/>
          <w:lang w:eastAsia="en-GB"/>
        </w:rPr>
      </w:pPr>
      <w:r w:rsidRPr="003F0D6B">
        <w:rPr>
          <w:rFonts w:ascii="Cambria" w:hAnsi="Cambria" w:cs="Cambria"/>
          <w:b/>
          <w:bCs/>
          <w:lang w:eastAsia="en-GB"/>
        </w:rPr>
        <w:t>4</w:t>
      </w:r>
      <w:r>
        <w:rPr>
          <w:rFonts w:ascii="Cambria" w:hAnsi="Cambria" w:cs="Cambria"/>
          <w:b/>
          <w:bCs/>
          <w:lang w:eastAsia="en-GB"/>
        </w:rPr>
        <w:t>3</w:t>
      </w:r>
      <w:r w:rsidRPr="008310D6">
        <w:rPr>
          <w:rFonts w:ascii="Cambria" w:hAnsi="Cambria" w:cs="Cambria"/>
          <w:b/>
          <w:bCs/>
          <w:lang w:eastAsia="en-GB"/>
        </w:rPr>
        <w:t>)</w:t>
      </w:r>
      <w:r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J. Torres-Rodríguez,</w:t>
      </w:r>
      <w:r>
        <w:rPr>
          <w:rFonts w:ascii="Cambria" w:hAnsi="Cambria"/>
          <w:bCs/>
          <w:lang w:eastAsia="en-GB"/>
        </w:rPr>
        <w:t>*</w:t>
      </w:r>
      <w:r w:rsidRPr="006E5595"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/>
          <w:lang w:eastAsia="en-GB"/>
        </w:rPr>
        <w:t>V. Gutierrez-Cano,</w:t>
      </w:r>
      <w:r w:rsidRPr="006E5595"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u w:val="double"/>
          <w:lang w:eastAsia="en-GB"/>
        </w:rPr>
        <w:t>,</w:t>
      </w:r>
      <w:r>
        <w:rPr>
          <w:rFonts w:ascii="Cambria" w:hAnsi="Cambria"/>
          <w:bCs/>
          <w:lang w:eastAsia="en-GB"/>
        </w:rPr>
        <w:t>*</w:t>
      </w:r>
      <w:r w:rsidRPr="006E5595"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/>
          <w:lang w:eastAsia="en-GB"/>
        </w:rPr>
        <w:t>J. Kastyl,</w:t>
      </w:r>
      <w:r w:rsidRPr="006E5595">
        <w:rPr>
          <w:rFonts w:ascii="Cambria" w:hAnsi="Cambria" w:cs="Cambria"/>
          <w:bCs/>
          <w:lang w:eastAsia="en-GB"/>
        </w:rPr>
        <w:t xml:space="preserve"> J. Cihlář, S. Tkachenko, J. A. González, J. Kalmár, I. Fábián, I. Lázár, L. </w:t>
      </w:r>
      <w:proofErr w:type="spellStart"/>
      <w:r w:rsidRPr="006E5595">
        <w:rPr>
          <w:rFonts w:ascii="Cambria" w:hAnsi="Cambria" w:cs="Cambria"/>
          <w:bCs/>
          <w:lang w:eastAsia="en-GB"/>
        </w:rPr>
        <w:t>Čelko</w:t>
      </w:r>
      <w:proofErr w:type="spellEnd"/>
      <w:r>
        <w:rPr>
          <w:rFonts w:ascii="Cambria" w:hAnsi="Cambria" w:cs="Cambria"/>
          <w:bCs/>
          <w:lang w:eastAsia="en-GB"/>
        </w:rPr>
        <w:t xml:space="preserve"> and</w:t>
      </w:r>
      <w:r w:rsidRPr="006E5595">
        <w:rPr>
          <w:rFonts w:ascii="Cambria" w:hAnsi="Cambria" w:cs="Cambria"/>
          <w:bCs/>
          <w:lang w:eastAsia="en-GB"/>
        </w:rPr>
        <w:t xml:space="preserve"> J. Kaiser (</w:t>
      </w:r>
      <w:r w:rsidRPr="006E5595">
        <w:rPr>
          <w:rFonts w:ascii="Cambria" w:hAnsi="Cambria" w:cs="Cambria"/>
          <w:b/>
          <w:bCs/>
          <w:lang w:eastAsia="en-GB"/>
        </w:rPr>
        <w:t>2019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/>
          <w:lang w:eastAsia="en-GB"/>
        </w:rPr>
        <w:t>. “</w:t>
      </w:r>
      <w:r>
        <w:rPr>
          <w:rFonts w:ascii="Cambria" w:hAnsi="Cambria"/>
          <w:lang w:eastAsia="en-GB"/>
        </w:rPr>
        <w:t>R</w:t>
      </w:r>
      <w:r w:rsidRPr="006E5595">
        <w:rPr>
          <w:rFonts w:ascii="Cambria" w:hAnsi="Cambria"/>
          <w:lang w:eastAsia="en-GB"/>
        </w:rPr>
        <w:t xml:space="preserve">are-earth zirconate </w:t>
      </w:r>
      <w:r>
        <w:rPr>
          <w:rFonts w:ascii="Cambria" w:hAnsi="Cambria"/>
          <w:lang w:eastAsia="en-GB"/>
        </w:rPr>
        <w:t>L</w:t>
      </w:r>
      <w:r w:rsidRPr="006E5595">
        <w:rPr>
          <w:rFonts w:ascii="Cambria" w:hAnsi="Cambria"/>
          <w:lang w:eastAsia="en-GB"/>
        </w:rPr>
        <w:t>n</w:t>
      </w:r>
      <w:r w:rsidRPr="006E5595">
        <w:rPr>
          <w:rFonts w:ascii="Cambria" w:hAnsi="Cambria"/>
          <w:vertAlign w:val="subscript"/>
          <w:lang w:eastAsia="en-GB"/>
        </w:rPr>
        <w:t>2</w:t>
      </w:r>
      <w:r>
        <w:rPr>
          <w:rFonts w:ascii="Cambria" w:hAnsi="Cambria"/>
          <w:lang w:eastAsia="en-GB"/>
        </w:rPr>
        <w:t>Z</w:t>
      </w:r>
      <w:r w:rsidRPr="006E5595">
        <w:rPr>
          <w:rFonts w:ascii="Cambria" w:hAnsi="Cambria"/>
          <w:lang w:eastAsia="en-GB"/>
        </w:rPr>
        <w:t>r</w:t>
      </w:r>
      <w:r w:rsidRPr="006E5595">
        <w:rPr>
          <w:rFonts w:ascii="Cambria" w:hAnsi="Cambria"/>
          <w:vertAlign w:val="subscript"/>
          <w:lang w:eastAsia="en-GB"/>
        </w:rPr>
        <w:t>2</w:t>
      </w:r>
      <w:r>
        <w:rPr>
          <w:rFonts w:ascii="Cambria" w:hAnsi="Cambria"/>
          <w:lang w:eastAsia="en-GB"/>
        </w:rPr>
        <w:t>O</w:t>
      </w:r>
      <w:r w:rsidRPr="006E5595">
        <w:rPr>
          <w:rFonts w:ascii="Cambria" w:hAnsi="Cambria"/>
          <w:vertAlign w:val="subscript"/>
          <w:lang w:eastAsia="en-GB"/>
        </w:rPr>
        <w:t>7</w:t>
      </w:r>
      <w:r w:rsidRPr="006E5595">
        <w:rPr>
          <w:rFonts w:ascii="Cambria" w:hAnsi="Cambria"/>
          <w:lang w:eastAsia="en-GB"/>
        </w:rPr>
        <w:t xml:space="preserve"> (</w:t>
      </w:r>
      <w:r>
        <w:rPr>
          <w:rFonts w:ascii="Cambria" w:hAnsi="Cambria"/>
          <w:lang w:eastAsia="en-GB"/>
        </w:rPr>
        <w:t>L</w:t>
      </w:r>
      <w:r w:rsidRPr="006E5595">
        <w:rPr>
          <w:rFonts w:ascii="Cambria" w:hAnsi="Cambria"/>
          <w:lang w:eastAsia="en-GB"/>
        </w:rPr>
        <w:t xml:space="preserve">n: </w:t>
      </w:r>
      <w:r>
        <w:rPr>
          <w:rFonts w:ascii="Cambria" w:hAnsi="Cambria"/>
          <w:lang w:eastAsia="en-GB"/>
        </w:rPr>
        <w:t>L</w:t>
      </w:r>
      <w:r w:rsidRPr="006E5595">
        <w:rPr>
          <w:rFonts w:ascii="Cambria" w:hAnsi="Cambria"/>
          <w:lang w:eastAsia="en-GB"/>
        </w:rPr>
        <w:t xml:space="preserve">a, </w:t>
      </w:r>
      <w:r>
        <w:rPr>
          <w:rFonts w:ascii="Cambria" w:hAnsi="Cambria"/>
          <w:lang w:eastAsia="en-GB"/>
        </w:rPr>
        <w:t>N</w:t>
      </w:r>
      <w:r w:rsidRPr="006E5595">
        <w:rPr>
          <w:rFonts w:ascii="Cambria" w:hAnsi="Cambria"/>
          <w:lang w:eastAsia="en-GB"/>
        </w:rPr>
        <w:t xml:space="preserve">d, </w:t>
      </w:r>
      <w:r>
        <w:rPr>
          <w:rFonts w:ascii="Cambria" w:hAnsi="Cambria"/>
          <w:lang w:eastAsia="en-GB"/>
        </w:rPr>
        <w:t>G</w:t>
      </w:r>
      <w:r w:rsidRPr="006E5595">
        <w:rPr>
          <w:rFonts w:ascii="Cambria" w:hAnsi="Cambria"/>
          <w:lang w:eastAsia="en-GB"/>
        </w:rPr>
        <w:t xml:space="preserve">d and </w:t>
      </w:r>
      <w:r>
        <w:rPr>
          <w:rFonts w:ascii="Cambria" w:hAnsi="Cambria"/>
          <w:lang w:eastAsia="en-GB"/>
        </w:rPr>
        <w:t>D</w:t>
      </w:r>
      <w:r w:rsidRPr="006E5595">
        <w:rPr>
          <w:rFonts w:ascii="Cambria" w:hAnsi="Cambria"/>
          <w:lang w:eastAsia="en-GB"/>
        </w:rPr>
        <w:t xml:space="preserve">y) powders, xerogels and aerogels: preparation, structure and properties”. </w:t>
      </w:r>
      <w:r w:rsidRPr="006E5595">
        <w:rPr>
          <w:rFonts w:ascii="Cambria" w:hAnsi="Cambria" w:cs="Cambria"/>
          <w:bCs/>
          <w:lang w:eastAsia="en-GB"/>
        </w:rPr>
        <w:t xml:space="preserve"> </w:t>
      </w:r>
      <w:r>
        <w:rPr>
          <w:rFonts w:ascii="Cambria" w:hAnsi="Cambria" w:cs="Cambria"/>
          <w:bCs/>
          <w:lang w:eastAsia="en-GB"/>
        </w:rPr>
        <w:t xml:space="preserve">                                                        </w:t>
      </w:r>
      <w:r w:rsidRPr="006E5595">
        <w:rPr>
          <w:rFonts w:ascii="Cambria" w:hAnsi="Cambria"/>
          <w:b/>
          <w:i/>
          <w:lang w:eastAsia="en-GB"/>
        </w:rPr>
        <w:t>Inorganic Chemistry</w:t>
      </w:r>
      <w:r w:rsidRPr="006E5595">
        <w:rPr>
          <w:rFonts w:ascii="Cambria" w:hAnsi="Cambria"/>
          <w:lang w:eastAsia="en-GB"/>
        </w:rPr>
        <w:t xml:space="preserve">, </w:t>
      </w:r>
      <w:r w:rsidRPr="006E5595">
        <w:rPr>
          <w:rStyle w:val="cit-volume"/>
          <w:rFonts w:ascii="Cambria" w:hAnsi="Cambria"/>
          <w:shd w:val="clear" w:color="auto" w:fill="FFFFFF"/>
        </w:rPr>
        <w:t>58</w:t>
      </w:r>
      <w:r w:rsidRPr="006E5595">
        <w:rPr>
          <w:rStyle w:val="cit-issue"/>
          <w:rFonts w:ascii="Cambria" w:hAnsi="Cambria"/>
          <w:shd w:val="clear" w:color="auto" w:fill="FFFFFF"/>
        </w:rPr>
        <w:t>, 21</w:t>
      </w:r>
      <w:r w:rsidRPr="006E5595">
        <w:rPr>
          <w:rStyle w:val="cit-pagerange"/>
          <w:rFonts w:ascii="Cambria" w:hAnsi="Cambria"/>
          <w:color w:val="000000"/>
          <w:shd w:val="clear" w:color="auto" w:fill="FFFFFF"/>
        </w:rPr>
        <w:t>, 14467-14477</w:t>
      </w:r>
      <w:r w:rsidRPr="004D32F9">
        <w:rPr>
          <w:rStyle w:val="cit-pagerange"/>
          <w:rFonts w:ascii="Cambria" w:hAnsi="Cambria"/>
          <w:color w:val="000000"/>
          <w:shd w:val="clear" w:color="auto" w:fill="FFFFFF"/>
          <w:lang w:val="en-GB"/>
        </w:rPr>
        <w:t>.</w:t>
      </w:r>
      <w:r>
        <w:rPr>
          <w:rFonts w:ascii="Cambria" w:hAnsi="Cambria"/>
          <w:lang w:eastAsia="en-GB"/>
        </w:rPr>
        <w:t xml:space="preserve"> </w:t>
      </w:r>
      <w:r w:rsidRPr="00D75867">
        <w:rPr>
          <w:rFonts w:ascii="Cambria" w:hAnsi="Cambria"/>
          <w:bCs/>
          <w:lang w:eastAsia="en-GB"/>
        </w:rPr>
        <w:t xml:space="preserve">DOI: </w:t>
      </w:r>
      <w:hyperlink r:id="rId19" w:history="1">
        <w:r w:rsidRPr="00D75867">
          <w:rPr>
            <w:rStyle w:val="Hyperlink"/>
            <w:rFonts w:ascii="Cambria" w:hAnsi="Cambria"/>
            <w:lang w:eastAsia="en-GB"/>
          </w:rPr>
          <w:t>10.1021/acs.inorgchem.9b01965</w:t>
        </w:r>
      </w:hyperlink>
    </w:p>
    <w:p w14:paraId="5A890F2B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/>
          <w:bCs/>
          <w:lang w:eastAsia="en-GB"/>
        </w:rPr>
      </w:pPr>
    </w:p>
    <w:p w14:paraId="5717D4B6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/>
          <w:b/>
          <w:bCs/>
          <w:i/>
          <w:lang w:eastAsia="en-GB"/>
        </w:rPr>
      </w:pPr>
      <w:r w:rsidRPr="003F0D6B">
        <w:rPr>
          <w:rFonts w:ascii="Cambria" w:hAnsi="Cambria" w:cs="Cambria"/>
          <w:b/>
          <w:bCs/>
          <w:lang w:eastAsia="en-GB"/>
        </w:rPr>
        <w:t>4</w:t>
      </w:r>
      <w:r>
        <w:rPr>
          <w:rFonts w:ascii="Cambria" w:hAnsi="Cambria" w:cs="Cambria"/>
          <w:b/>
          <w:bCs/>
          <w:lang w:eastAsia="en-GB"/>
        </w:rPr>
        <w:t>2</w:t>
      </w:r>
      <w:r w:rsidRPr="008310D6">
        <w:rPr>
          <w:rFonts w:ascii="Cambria" w:hAnsi="Cambria" w:cs="Cambria"/>
          <w:b/>
          <w:bCs/>
          <w:lang w:eastAsia="en-GB"/>
        </w:rPr>
        <w:t>)</w:t>
      </w:r>
      <w:r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 xml:space="preserve">J. Torres-Rodríguez, J. Kalmár,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L. </w:t>
      </w:r>
      <w:proofErr w:type="spellStart"/>
      <w:r w:rsidRPr="006E5595">
        <w:rPr>
          <w:rFonts w:ascii="Cambria" w:hAnsi="Cambria" w:cs="Cambria"/>
          <w:bCs/>
          <w:lang w:eastAsia="en-GB"/>
        </w:rPr>
        <w:t>Čelko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K. </w:t>
      </w:r>
      <w:proofErr w:type="spellStart"/>
      <w:r w:rsidRPr="006E5595">
        <w:rPr>
          <w:rFonts w:ascii="Cambria" w:hAnsi="Cambria" w:cs="Cambria"/>
          <w:bCs/>
          <w:lang w:eastAsia="en-GB"/>
        </w:rPr>
        <w:t>Dvořak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J. Cihlář, J. Jr </w:t>
      </w:r>
      <w:proofErr w:type="spellStart"/>
      <w:r w:rsidRPr="006E5595">
        <w:rPr>
          <w:rFonts w:ascii="Cambria" w:hAnsi="Cambria" w:cs="Cambria"/>
          <w:bCs/>
          <w:lang w:eastAsia="en-GB"/>
        </w:rPr>
        <w:t>Cihlař</w:t>
      </w:r>
      <w:proofErr w:type="spellEnd"/>
      <w:r w:rsidRPr="006E5595">
        <w:rPr>
          <w:rFonts w:ascii="Cambria" w:hAnsi="Cambria" w:cs="Cambria"/>
          <w:bCs/>
          <w:lang w:eastAsia="en-GB"/>
        </w:rPr>
        <w:t>, J. Kaiser, E. Győri, P. Veres, I. Fábián and I. Lázár (</w:t>
      </w:r>
      <w:r w:rsidRPr="006E5595">
        <w:rPr>
          <w:rFonts w:ascii="Cambria" w:hAnsi="Cambria" w:cs="Cambria"/>
          <w:b/>
          <w:bCs/>
          <w:lang w:eastAsia="en-GB"/>
        </w:rPr>
        <w:t>2019</w:t>
      </w:r>
      <w:r w:rsidRPr="006E5595">
        <w:rPr>
          <w:rFonts w:ascii="Cambria" w:hAnsi="Cambria" w:cs="Cambria"/>
          <w:bCs/>
          <w:lang w:eastAsia="en-GB"/>
        </w:rPr>
        <w:t>). “</w:t>
      </w:r>
      <w:r>
        <w:rPr>
          <w:rFonts w:ascii="Cambria" w:hAnsi="Cambria" w:cs="Cambria"/>
          <w:bCs/>
          <w:lang w:eastAsia="en-GB"/>
        </w:rPr>
        <w:t>H</w:t>
      </w:r>
      <w:r w:rsidRPr="006E5595">
        <w:rPr>
          <w:rFonts w:ascii="Cambria" w:hAnsi="Cambria" w:cs="Cambria"/>
          <w:bCs/>
          <w:lang w:eastAsia="en-GB"/>
        </w:rPr>
        <w:t>eat treatment induced phase transformations in zirconia and yttria-stabilized z</w:t>
      </w:r>
      <w:r>
        <w:rPr>
          <w:rFonts w:ascii="Cambria" w:hAnsi="Cambria" w:cs="Cambria"/>
          <w:bCs/>
          <w:lang w:eastAsia="en-GB"/>
        </w:rPr>
        <w:t xml:space="preserve">irconia monolithic aerogels”.  </w:t>
      </w:r>
      <w:r w:rsidRPr="006E5595">
        <w:rPr>
          <w:rFonts w:ascii="Cambria" w:hAnsi="Cambria" w:cs="Cambria"/>
          <w:b/>
          <w:bCs/>
          <w:i/>
          <w:lang w:eastAsia="en-GB"/>
        </w:rPr>
        <w:t>The Journal of Supercritical Fluids</w:t>
      </w:r>
      <w:r w:rsidRPr="006E5595">
        <w:rPr>
          <w:rFonts w:ascii="Cambria" w:hAnsi="Cambria" w:cs="Cambria"/>
          <w:bCs/>
          <w:lang w:eastAsia="en-GB"/>
        </w:rPr>
        <w:t xml:space="preserve">, </w:t>
      </w:r>
      <w:r w:rsidRPr="006E5595">
        <w:rPr>
          <w:rFonts w:ascii="Cambria" w:hAnsi="Cambria"/>
          <w:lang w:eastAsia="en-GB"/>
        </w:rPr>
        <w:t xml:space="preserve">149, 54-63. </w:t>
      </w:r>
      <w:r w:rsidRPr="00D75867">
        <w:rPr>
          <w:rFonts w:ascii="Cambria" w:hAnsi="Cambria"/>
          <w:bCs/>
          <w:lang w:eastAsia="en-GB"/>
        </w:rPr>
        <w:t xml:space="preserve">DOI: </w:t>
      </w:r>
      <w:hyperlink r:id="rId20" w:history="1">
        <w:r w:rsidRPr="00D75867">
          <w:rPr>
            <w:rStyle w:val="Hyperlink"/>
            <w:rFonts w:ascii="Cambria" w:hAnsi="Cambria"/>
            <w:lang w:eastAsia="en-GB"/>
          </w:rPr>
          <w:t>10.1016/j.supflu.2019.02.011</w:t>
        </w:r>
      </w:hyperlink>
    </w:p>
    <w:p w14:paraId="48484021" w14:textId="77777777" w:rsidR="004F5DC1" w:rsidRPr="00740F0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FF0000"/>
          <w:u w:val="single"/>
          <w:lang w:eastAsia="en-GB"/>
        </w:rPr>
      </w:pPr>
      <w:r>
        <w:rPr>
          <w:rFonts w:ascii="Cambria" w:hAnsi="Cambria" w:cs="Cambria"/>
          <w:bCs/>
          <w:lang w:eastAsia="en-GB"/>
        </w:rPr>
        <w:tab/>
      </w:r>
      <w:r>
        <w:rPr>
          <w:rFonts w:ascii="Cambria" w:hAnsi="Cambria" w:cs="Cambria"/>
          <w:bCs/>
          <w:lang w:eastAsia="en-GB"/>
        </w:rPr>
        <w:tab/>
      </w:r>
    </w:p>
    <w:p w14:paraId="16D10F0D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/>
          <w:b/>
          <w:bCs/>
          <w:i/>
          <w:lang w:eastAsia="en-GB"/>
        </w:rPr>
      </w:pPr>
      <w:r>
        <w:rPr>
          <w:rFonts w:ascii="Cambria" w:hAnsi="Cambria" w:cs="Cambria"/>
          <w:b/>
          <w:bCs/>
          <w:lang w:val="en-GB" w:eastAsia="en-GB"/>
        </w:rPr>
        <w:t>41</w:t>
      </w:r>
      <w:r w:rsidRPr="008310D6">
        <w:rPr>
          <w:rFonts w:ascii="Cambria" w:hAnsi="Cambria" w:cs="Cambria"/>
          <w:b/>
          <w:bCs/>
          <w:lang w:eastAsia="en-GB"/>
        </w:rPr>
        <w:t>)</w:t>
      </w:r>
      <w:r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 xml:space="preserve">L. </w:t>
      </w:r>
      <w:proofErr w:type="spellStart"/>
      <w:r w:rsidRPr="006E5595">
        <w:rPr>
          <w:rFonts w:ascii="Cambria" w:hAnsi="Cambria" w:cs="Cambria"/>
          <w:bCs/>
          <w:lang w:eastAsia="en-GB"/>
        </w:rPr>
        <w:t>Čelko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M. Casas Luna, M. </w:t>
      </w:r>
      <w:proofErr w:type="spellStart"/>
      <w:r w:rsidRPr="006E5595">
        <w:rPr>
          <w:rFonts w:ascii="Cambria" w:hAnsi="Cambria" w:cs="Cambria"/>
          <w:bCs/>
          <w:lang w:eastAsia="en-GB"/>
        </w:rPr>
        <w:t>Horynová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T. </w:t>
      </w:r>
      <w:proofErr w:type="spellStart"/>
      <w:r w:rsidRPr="006E5595">
        <w:rPr>
          <w:rFonts w:ascii="Cambria" w:hAnsi="Cambria" w:cs="Cambria"/>
          <w:bCs/>
          <w:lang w:eastAsia="en-GB"/>
        </w:rPr>
        <w:t>Musálek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M. </w:t>
      </w:r>
      <w:proofErr w:type="spellStart"/>
      <w:r w:rsidRPr="006E5595">
        <w:rPr>
          <w:rFonts w:ascii="Cambria" w:hAnsi="Cambria" w:cs="Cambria"/>
          <w:bCs/>
          <w:lang w:eastAsia="en-GB"/>
        </w:rPr>
        <w:t>Remešová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S. Díaz de la Torre, K. </w:t>
      </w:r>
      <w:proofErr w:type="gramStart"/>
      <w:r w:rsidRPr="006E5595">
        <w:rPr>
          <w:rFonts w:ascii="Cambria" w:hAnsi="Cambria" w:cs="Cambria"/>
          <w:bCs/>
          <w:lang w:eastAsia="en-GB"/>
        </w:rPr>
        <w:t>Morsi</w:t>
      </w:r>
      <w:proofErr w:type="gramEnd"/>
      <w:r w:rsidRPr="006E5595">
        <w:rPr>
          <w:rFonts w:ascii="Cambria" w:hAnsi="Cambria" w:cs="Cambria"/>
          <w:bCs/>
          <w:lang w:eastAsia="en-GB"/>
        </w:rPr>
        <w:t xml:space="preserve"> and J. Kaiser (</w:t>
      </w:r>
      <w:r w:rsidRPr="006E5595">
        <w:rPr>
          <w:rFonts w:ascii="Cambria" w:hAnsi="Cambria" w:cs="Cambria"/>
          <w:b/>
          <w:bCs/>
          <w:lang w:eastAsia="en-GB"/>
        </w:rPr>
        <w:t>2019</w:t>
      </w:r>
      <w:r w:rsidRPr="006E5595">
        <w:rPr>
          <w:rFonts w:ascii="Cambria" w:hAnsi="Cambria" w:cs="Cambria"/>
          <w:bCs/>
          <w:lang w:eastAsia="en-GB"/>
        </w:rPr>
        <w:t>). “</w:t>
      </w:r>
      <w:r>
        <w:rPr>
          <w:rFonts w:ascii="Cambria" w:hAnsi="Cambria" w:cs="Cambria"/>
          <w:bCs/>
          <w:lang w:eastAsia="en-GB"/>
        </w:rPr>
        <w:t>S</w:t>
      </w:r>
      <w:r w:rsidRPr="006E5595">
        <w:rPr>
          <w:rFonts w:ascii="Cambria" w:hAnsi="Cambria" w:cs="Cambria"/>
          <w:bCs/>
          <w:lang w:eastAsia="en-GB"/>
        </w:rPr>
        <w:t xml:space="preserve">park plasma extrusion and the thermal barrier concept”. </w:t>
      </w:r>
      <w:r w:rsidRPr="006E5595">
        <w:rPr>
          <w:rFonts w:ascii="Cambria" w:hAnsi="Cambria"/>
          <w:b/>
          <w:bCs/>
          <w:i/>
          <w:lang w:eastAsia="en-GB"/>
        </w:rPr>
        <w:t>Metallurgical and Materials Transactions B</w:t>
      </w:r>
      <w:r w:rsidRPr="006E5595">
        <w:rPr>
          <w:rFonts w:ascii="Cambria" w:hAnsi="Cambria"/>
          <w:lang w:eastAsia="en-GB"/>
        </w:rPr>
        <w:t>, 50, 656-665.</w:t>
      </w:r>
      <w:r w:rsidRPr="006E5595">
        <w:rPr>
          <w:rFonts w:ascii="Cambria" w:hAnsi="Cambria" w:cs="Cambria"/>
          <w:bCs/>
          <w:lang w:eastAsia="en-GB"/>
        </w:rPr>
        <w:t xml:space="preserve"> </w:t>
      </w:r>
      <w:r w:rsidRPr="00D75867">
        <w:rPr>
          <w:rFonts w:ascii="Cambria" w:hAnsi="Cambria" w:cs="Cambria"/>
          <w:bCs/>
          <w:lang w:eastAsia="en-GB"/>
        </w:rPr>
        <w:t xml:space="preserve">DOI: </w:t>
      </w:r>
      <w:hyperlink r:id="rId21" w:history="1">
        <w:r w:rsidRPr="00D75867">
          <w:rPr>
            <w:rStyle w:val="Hyperlink"/>
            <w:rFonts w:ascii="Cambria" w:hAnsi="Cambria" w:cs="Cambria"/>
            <w:lang w:eastAsia="en-GB"/>
          </w:rPr>
          <w:t>10.1007/s11663-018-1493-3</w:t>
        </w:r>
      </w:hyperlink>
    </w:p>
    <w:p w14:paraId="6D3B3020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/>
          <w:b/>
          <w:bCs/>
          <w:i/>
          <w:lang w:eastAsia="en-GB"/>
        </w:rPr>
      </w:pPr>
    </w:p>
    <w:p w14:paraId="12B223A1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>
        <w:rPr>
          <w:rFonts w:ascii="Cambria" w:hAnsi="Cambria"/>
          <w:b/>
          <w:lang w:eastAsia="en-GB"/>
        </w:rPr>
        <w:t>40</w:t>
      </w:r>
      <w:r w:rsidRPr="008310D6">
        <w:rPr>
          <w:rFonts w:ascii="Cambria" w:hAnsi="Cambria"/>
          <w:b/>
          <w:lang w:eastAsia="en-GB"/>
        </w:rPr>
        <w:t>)</w:t>
      </w:r>
      <w:r>
        <w:rPr>
          <w:rFonts w:ascii="Cambria" w:hAnsi="Cambria"/>
          <w:lang w:eastAsia="en-GB"/>
        </w:rPr>
        <w:t xml:space="preserve"> </w:t>
      </w:r>
      <w:r w:rsidRPr="006E5595">
        <w:rPr>
          <w:rFonts w:ascii="Cambria" w:hAnsi="Cambria"/>
          <w:lang w:eastAsia="en-GB"/>
        </w:rPr>
        <w:t xml:space="preserve">L. </w:t>
      </w:r>
      <w:proofErr w:type="spellStart"/>
      <w:r w:rsidRPr="006E5595">
        <w:rPr>
          <w:rFonts w:ascii="Cambria" w:hAnsi="Cambria"/>
          <w:lang w:eastAsia="en-GB"/>
        </w:rPr>
        <w:t>Dyčková</w:t>
      </w:r>
      <w:proofErr w:type="spellEnd"/>
      <w:r w:rsidRPr="006E5595">
        <w:rPr>
          <w:rFonts w:ascii="Cambria" w:hAnsi="Cambria"/>
          <w:lang w:eastAsia="en-GB"/>
        </w:rPr>
        <w:t xml:space="preserve">, P. Komarov, M. </w:t>
      </w:r>
      <w:proofErr w:type="spellStart"/>
      <w:r w:rsidRPr="006E5595">
        <w:rPr>
          <w:rFonts w:ascii="Cambria" w:hAnsi="Cambria"/>
          <w:lang w:eastAsia="en-GB"/>
        </w:rPr>
        <w:t>Remešová</w:t>
      </w:r>
      <w:proofErr w:type="spellEnd"/>
      <w:r w:rsidRPr="006E5595">
        <w:rPr>
          <w:rFonts w:ascii="Cambria" w:hAnsi="Cambria"/>
          <w:lang w:eastAsia="en-GB"/>
        </w:rPr>
        <w:t xml:space="preserve">, M. </w:t>
      </w:r>
      <w:proofErr w:type="spellStart"/>
      <w:r w:rsidRPr="006E5595">
        <w:rPr>
          <w:rFonts w:ascii="Cambria" w:hAnsi="Cambria"/>
          <w:lang w:eastAsia="en-GB"/>
        </w:rPr>
        <w:t>Dyčka</w:t>
      </w:r>
      <w:proofErr w:type="spellEnd"/>
      <w:r w:rsidRPr="006E5595">
        <w:rPr>
          <w:rFonts w:ascii="Cambria" w:hAnsi="Cambria"/>
          <w:lang w:eastAsia="en-GB"/>
        </w:rPr>
        <w:t xml:space="preserve">, K. Dvořák, </w:t>
      </w:r>
      <w:r w:rsidRPr="006E5595">
        <w:rPr>
          <w:rFonts w:ascii="Cambria" w:hAnsi="Cambria"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/>
          <w:u w:val="double"/>
          <w:lang w:eastAsia="en-GB"/>
        </w:rPr>
        <w:t>Menelaou</w:t>
      </w:r>
      <w:proofErr w:type="spellEnd"/>
      <w:r w:rsidRPr="006E5595">
        <w:rPr>
          <w:rFonts w:ascii="Cambria" w:hAnsi="Cambria"/>
          <w:lang w:eastAsia="en-GB"/>
        </w:rPr>
        <w:t xml:space="preserve"> and L. </w:t>
      </w:r>
      <w:proofErr w:type="spellStart"/>
      <w:r w:rsidRPr="006E5595">
        <w:rPr>
          <w:rFonts w:ascii="Cambria" w:hAnsi="Cambria"/>
          <w:lang w:eastAsia="en-GB"/>
        </w:rPr>
        <w:t>Čelko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 (</w:t>
      </w:r>
      <w:r w:rsidRPr="006E5595">
        <w:rPr>
          <w:rFonts w:ascii="Cambria" w:hAnsi="Cambria" w:cs="Cambria"/>
          <w:b/>
          <w:bCs/>
          <w:lang w:eastAsia="en-GB"/>
        </w:rPr>
        <w:t>2018</w:t>
      </w:r>
      <w:r w:rsidRPr="006E5595">
        <w:rPr>
          <w:rFonts w:ascii="Cambria" w:hAnsi="Cambria" w:cs="Cambria"/>
          <w:bCs/>
          <w:lang w:eastAsia="en-GB"/>
        </w:rPr>
        <w:t>). “</w:t>
      </w:r>
      <w:r w:rsidRPr="006E5595">
        <w:rPr>
          <w:rFonts w:ascii="Cambria" w:hAnsi="Cambria"/>
          <w:lang w:eastAsia="en-GB"/>
        </w:rPr>
        <w:t>Optimization of molybdenum powder milling parameters</w:t>
      </w:r>
      <w:r w:rsidRPr="006E5595">
        <w:rPr>
          <w:rFonts w:ascii="Cambria" w:hAnsi="Cambria" w:cs="Cambria"/>
          <w:bCs/>
          <w:lang w:eastAsia="en-GB"/>
        </w:rPr>
        <w:t xml:space="preserve">”. </w:t>
      </w:r>
      <w:proofErr w:type="spellStart"/>
      <w:r w:rsidRPr="006E5595">
        <w:rPr>
          <w:rFonts w:ascii="Cambria" w:hAnsi="Cambria"/>
          <w:b/>
          <w:i/>
          <w:lang w:eastAsia="en-GB"/>
        </w:rPr>
        <w:t>Obrabotka</w:t>
      </w:r>
      <w:proofErr w:type="spellEnd"/>
      <w:r w:rsidRPr="006E5595">
        <w:rPr>
          <w:rFonts w:ascii="Cambria" w:hAnsi="Cambria"/>
          <w:b/>
          <w:i/>
          <w:lang w:eastAsia="en-GB"/>
        </w:rPr>
        <w:t xml:space="preserve"> Metallov - Metal Working and Material Science</w:t>
      </w:r>
      <w:r w:rsidRPr="006E5595">
        <w:rPr>
          <w:rFonts w:ascii="Cambria" w:hAnsi="Cambria"/>
          <w:lang w:eastAsia="en-GB"/>
        </w:rPr>
        <w:t>, 20, 109-122.</w:t>
      </w:r>
      <w:r>
        <w:rPr>
          <w:rFonts w:ascii="Cambria" w:hAnsi="Cambria" w:cs="Cambria"/>
          <w:bCs/>
          <w:lang w:eastAsia="en-GB"/>
        </w:rPr>
        <w:t xml:space="preserve">  </w:t>
      </w:r>
      <w:r w:rsidRPr="00E95530">
        <w:rPr>
          <w:rFonts w:ascii="Cambria" w:hAnsi="Cambria"/>
          <w:bCs/>
          <w:lang w:eastAsia="en-GB"/>
        </w:rPr>
        <w:t>(in Russian Language)</w:t>
      </w:r>
      <w:r>
        <w:rPr>
          <w:rFonts w:ascii="Cambria" w:hAnsi="Cambria"/>
          <w:bCs/>
          <w:lang w:eastAsia="en-GB"/>
        </w:rPr>
        <w:t xml:space="preserve"> </w:t>
      </w:r>
      <w:r w:rsidRPr="00D75867">
        <w:rPr>
          <w:rFonts w:ascii="Cambria" w:hAnsi="Cambria"/>
          <w:bCs/>
          <w:lang w:eastAsia="en-GB"/>
        </w:rPr>
        <w:t xml:space="preserve">DOI: </w:t>
      </w:r>
      <w:hyperlink r:id="rId22" w:history="1">
        <w:r w:rsidRPr="00D75867">
          <w:rPr>
            <w:rStyle w:val="Hyperlink"/>
            <w:rFonts w:ascii="Cambria" w:hAnsi="Cambria"/>
            <w:lang w:eastAsia="en-GB"/>
          </w:rPr>
          <w:t>10.17212/1994-6309-2018-20.3-109-122</w:t>
        </w:r>
      </w:hyperlink>
    </w:p>
    <w:p w14:paraId="570D8F75" w14:textId="77777777" w:rsidR="004F5DC1" w:rsidRPr="002D0E3E" w:rsidRDefault="004F5DC1" w:rsidP="004F5DC1">
      <w:pPr>
        <w:tabs>
          <w:tab w:val="left" w:pos="1134"/>
        </w:tabs>
        <w:rPr>
          <w:rFonts w:ascii="Cambria" w:hAnsi="Cambria" w:cs="Cambria"/>
          <w:bCs/>
          <w:color w:val="5F5F5F"/>
          <w:u w:val="single"/>
          <w:lang w:val="en-GB"/>
        </w:rPr>
      </w:pPr>
    </w:p>
    <w:p w14:paraId="3E456FA5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Style w:val="Hyperlink"/>
          <w:rFonts w:ascii="Cambria" w:hAnsi="Cambria" w:cs="Cambria"/>
          <w:bCs/>
          <w:color w:val="FF0000"/>
          <w:lang w:eastAsia="en-GB"/>
        </w:rPr>
      </w:pPr>
      <w:r w:rsidRPr="003F0D6B">
        <w:rPr>
          <w:rFonts w:ascii="Cambria" w:hAnsi="Cambria" w:cs="Cambria"/>
          <w:b/>
          <w:bCs/>
          <w:lang w:val="en-GB" w:eastAsia="en-GB"/>
        </w:rPr>
        <w:t>3</w:t>
      </w:r>
      <w:r>
        <w:rPr>
          <w:rFonts w:ascii="Cambria" w:hAnsi="Cambria" w:cs="Cambria"/>
          <w:b/>
          <w:bCs/>
          <w:lang w:val="en-GB" w:eastAsia="en-GB"/>
        </w:rPr>
        <w:t>9</w:t>
      </w:r>
      <w:r w:rsidRPr="008310D6">
        <w:rPr>
          <w:rFonts w:ascii="Cambria" w:hAnsi="Cambria" w:cs="Cambria"/>
          <w:b/>
          <w:bCs/>
          <w:lang w:eastAsia="en-GB"/>
        </w:rPr>
        <w:t>)</w:t>
      </w:r>
      <w:r w:rsidRPr="008310D6"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lang w:eastAsia="en-GB"/>
        </w:rPr>
        <w:t>, Y. Takabayashi, H. E</w:t>
      </w:r>
      <w:r>
        <w:rPr>
          <w:rFonts w:ascii="Cambria" w:hAnsi="Cambria" w:cs="Cambria"/>
          <w:bCs/>
          <w:lang w:eastAsia="en-GB"/>
        </w:rPr>
        <w:t>.</w:t>
      </w:r>
      <w:r w:rsidRPr="006E5595">
        <w:rPr>
          <w:rFonts w:ascii="Cambria" w:hAnsi="Cambria" w:cs="Cambria"/>
          <w:bCs/>
          <w:lang w:eastAsia="en-GB"/>
        </w:rPr>
        <w:t xml:space="preserve"> Okur, R. H. Zadik and K. </w:t>
      </w:r>
      <w:proofErr w:type="spellStart"/>
      <w:r w:rsidRPr="006E5595">
        <w:rPr>
          <w:rFonts w:ascii="Cambria" w:hAnsi="Cambria" w:cs="Cambria"/>
          <w:bCs/>
          <w:lang w:eastAsia="en-GB"/>
        </w:rPr>
        <w:t>Prassides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 (</w:t>
      </w:r>
      <w:r w:rsidRPr="006E5595">
        <w:rPr>
          <w:rFonts w:ascii="Cambria" w:hAnsi="Cambria" w:cs="Cambria"/>
          <w:b/>
          <w:bCs/>
          <w:lang w:eastAsia="en-GB"/>
        </w:rPr>
        <w:t>2018</w:t>
      </w:r>
      <w:r w:rsidRPr="006E5595">
        <w:rPr>
          <w:rFonts w:ascii="Cambria" w:hAnsi="Cambria" w:cs="Cambria"/>
          <w:bCs/>
          <w:lang w:eastAsia="en-GB"/>
        </w:rPr>
        <w:t xml:space="preserve">). “Structural and electronic response of overexpanded superconducting fullerides close to the Mott insulator boundary”. </w:t>
      </w:r>
      <w:r w:rsidRPr="006E5595">
        <w:rPr>
          <w:rFonts w:ascii="Cambria" w:hAnsi="Cambria" w:cs="Cambria"/>
          <w:b/>
          <w:bCs/>
          <w:i/>
          <w:lang w:eastAsia="en-GB"/>
        </w:rPr>
        <w:t>International Journal of Modern Physics B</w:t>
      </w:r>
      <w:r w:rsidRPr="006E5595">
        <w:rPr>
          <w:rFonts w:ascii="Cambria" w:hAnsi="Cambria" w:cs="Cambria"/>
          <w:bCs/>
          <w:lang w:eastAsia="en-GB"/>
        </w:rPr>
        <w:t xml:space="preserve">, 32, 1840020 (9 pages). </w:t>
      </w:r>
      <w:r>
        <w:rPr>
          <w:rFonts w:ascii="Cambria" w:hAnsi="Cambria" w:cs="Cambria"/>
          <w:bCs/>
          <w:lang w:eastAsia="en-GB"/>
        </w:rPr>
        <w:t xml:space="preserve">     </w:t>
      </w:r>
      <w:r w:rsidRPr="00D75867">
        <w:rPr>
          <w:rFonts w:ascii="Cambria" w:hAnsi="Cambria" w:cs="Cambria"/>
          <w:bCs/>
          <w:lang w:eastAsia="en-GB"/>
        </w:rPr>
        <w:t xml:space="preserve">DOI: </w:t>
      </w:r>
      <w:hyperlink r:id="rId23" w:history="1">
        <w:r w:rsidRPr="00D75867">
          <w:rPr>
            <w:rStyle w:val="Hyperlink"/>
            <w:rFonts w:ascii="Cambria" w:hAnsi="Cambria" w:cs="Cambria"/>
            <w:lang w:eastAsia="en-GB"/>
          </w:rPr>
          <w:t>10.1142/S0217979218400209</w:t>
        </w:r>
      </w:hyperlink>
      <w:r>
        <w:rPr>
          <w:rFonts w:ascii="Cambria" w:hAnsi="Cambria" w:cs="Cambria"/>
          <w:bCs/>
          <w:lang w:eastAsia="en-GB"/>
        </w:rPr>
        <w:t xml:space="preserve">                                                                </w:t>
      </w:r>
    </w:p>
    <w:p w14:paraId="08D8D540" w14:textId="77777777" w:rsidR="004F5DC1" w:rsidRPr="006E5595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0179B698" w14:textId="77777777" w:rsidR="004F5DC1" w:rsidRPr="006E5595" w:rsidRDefault="004F5DC1" w:rsidP="004F5DC1">
      <w:pPr>
        <w:tabs>
          <w:tab w:val="left" w:pos="450"/>
          <w:tab w:val="left" w:pos="99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lang w:val="en-GB" w:eastAsia="en-GB"/>
        </w:rPr>
        <w:t>3</w:t>
      </w:r>
      <w:r>
        <w:rPr>
          <w:rFonts w:ascii="Cambria" w:hAnsi="Cambria" w:cs="Cambria"/>
          <w:b/>
          <w:bCs/>
          <w:lang w:val="en-GB" w:eastAsia="en-GB"/>
        </w:rPr>
        <w:t>8</w:t>
      </w:r>
      <w:r w:rsidRPr="008310D6">
        <w:rPr>
          <w:rFonts w:ascii="Cambria" w:hAnsi="Cambria" w:cs="Cambria"/>
          <w:b/>
          <w:bCs/>
          <w:lang w:eastAsia="en-GB"/>
        </w:rPr>
        <w:t>)</w:t>
      </w:r>
      <w:r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 xml:space="preserve">Y. Takabayashi,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H. Tamura, N. Takemori, T. </w:t>
      </w:r>
      <w:proofErr w:type="spellStart"/>
      <w:r w:rsidRPr="006E5595">
        <w:rPr>
          <w:rFonts w:ascii="Cambria" w:hAnsi="Cambria" w:cs="Cambria"/>
          <w:bCs/>
          <w:lang w:eastAsia="en-GB"/>
        </w:rPr>
        <w:t>Koretsune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A. Štefančič, G. Klupp, A. J. C. Burma, Y. Nomura, R. Aria, D. Arson, M. J. </w:t>
      </w:r>
      <w:proofErr w:type="spellStart"/>
      <w:r w:rsidRPr="006E5595">
        <w:rPr>
          <w:rFonts w:ascii="Cambria" w:hAnsi="Cambria" w:cs="Cambria"/>
          <w:bCs/>
          <w:lang w:eastAsia="en-GB"/>
        </w:rPr>
        <w:t>Rosseinsky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 and K. </w:t>
      </w:r>
      <w:proofErr w:type="spellStart"/>
      <w:r w:rsidRPr="006E5595">
        <w:rPr>
          <w:rFonts w:ascii="Cambria" w:hAnsi="Cambria" w:cs="Cambria"/>
          <w:bCs/>
          <w:lang w:eastAsia="en-GB"/>
        </w:rPr>
        <w:t>Prassides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 (</w:t>
      </w:r>
      <w:r w:rsidRPr="006E5595">
        <w:rPr>
          <w:rFonts w:ascii="Cambria" w:hAnsi="Cambria" w:cs="Cambria"/>
          <w:b/>
          <w:bCs/>
          <w:lang w:eastAsia="en-GB"/>
        </w:rPr>
        <w:t>2017</w:t>
      </w:r>
      <w:r w:rsidRPr="006E5595">
        <w:rPr>
          <w:rFonts w:ascii="Cambria" w:hAnsi="Cambria" w:cs="Cambria"/>
          <w:bCs/>
          <w:lang w:eastAsia="en-GB"/>
        </w:rPr>
        <w:t>). “</w:t>
      </w:r>
      <w:r w:rsidRPr="006E5595">
        <w:rPr>
          <w:rFonts w:ascii="Cambria" w:hAnsi="Cambria" w:cs="Cambria"/>
          <w:bCs/>
          <w:lang w:val="el-GR" w:eastAsia="en-GB"/>
        </w:rPr>
        <w:t>π</w:t>
      </w:r>
      <w:r w:rsidRPr="006E5595">
        <w:rPr>
          <w:rFonts w:ascii="Cambria" w:hAnsi="Cambria" w:cs="Cambria"/>
          <w:bCs/>
          <w:lang w:eastAsia="en-GB"/>
        </w:rPr>
        <w:t xml:space="preserve">-electron S = ½ quantum spin-liquid state in an ionic polyaromatic hydrocarbon”. </w:t>
      </w:r>
      <w:r w:rsidRPr="006E5595">
        <w:rPr>
          <w:rFonts w:ascii="Cambria" w:hAnsi="Cambria" w:cs="Cambria"/>
          <w:b/>
          <w:bCs/>
          <w:i/>
          <w:lang w:eastAsia="en-GB"/>
        </w:rPr>
        <w:t>Nature Chemistry</w:t>
      </w:r>
      <w:r w:rsidRPr="006E5595">
        <w:rPr>
          <w:rFonts w:ascii="Cambria" w:hAnsi="Cambria" w:cs="Cambria"/>
          <w:bCs/>
          <w:i/>
          <w:lang w:eastAsia="en-GB"/>
        </w:rPr>
        <w:t>, 9,</w:t>
      </w:r>
      <w:r w:rsidRPr="006E5595">
        <w:rPr>
          <w:rFonts w:ascii="Cambria" w:hAnsi="Cambria" w:cs="Cambria"/>
          <w:bCs/>
          <w:lang w:eastAsia="en-GB"/>
        </w:rPr>
        <w:t xml:space="preserve"> 635-643.</w:t>
      </w:r>
      <w:r w:rsidRPr="006E5595">
        <w:rPr>
          <w:rFonts w:ascii="Cambria" w:hAnsi="Cambria" w:cs="Cambria"/>
          <w:b/>
          <w:bCs/>
          <w:lang w:eastAsia="en-GB"/>
        </w:rPr>
        <w:t xml:space="preserve"> </w:t>
      </w:r>
      <w:r>
        <w:rPr>
          <w:rFonts w:ascii="Cambria" w:hAnsi="Cambria" w:cs="Cambria"/>
          <w:b/>
          <w:bCs/>
          <w:lang w:eastAsia="en-GB"/>
        </w:rPr>
        <w:t xml:space="preserve"> </w:t>
      </w:r>
      <w:r w:rsidRPr="00D75867">
        <w:rPr>
          <w:rFonts w:ascii="Cambria" w:hAnsi="Cambria" w:cs="Cambria"/>
          <w:b/>
          <w:bCs/>
          <w:lang w:eastAsia="en-GB"/>
        </w:rPr>
        <w:t xml:space="preserve">DOI: </w:t>
      </w:r>
      <w:hyperlink r:id="rId24" w:history="1">
        <w:r w:rsidRPr="00D75867">
          <w:rPr>
            <w:rStyle w:val="Hyperlink"/>
            <w:rFonts w:ascii="Cambria" w:hAnsi="Cambria" w:cs="Cambria"/>
            <w:lang w:val="en" w:eastAsia="en-GB"/>
          </w:rPr>
          <w:t>10.1038/nchem.2764</w:t>
        </w:r>
      </w:hyperlink>
      <w:r>
        <w:rPr>
          <w:rFonts w:ascii="Cambria" w:hAnsi="Cambria" w:cs="Cambria"/>
          <w:b/>
          <w:bCs/>
          <w:lang w:eastAsia="en-GB"/>
        </w:rPr>
        <w:t xml:space="preserve">                                       </w:t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  <w:t xml:space="preserve">       </w:t>
      </w:r>
    </w:p>
    <w:p w14:paraId="355E9D7E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lang w:val="en-GB" w:eastAsia="en-GB"/>
        </w:rPr>
        <w:t>3</w:t>
      </w:r>
      <w:r>
        <w:rPr>
          <w:rFonts w:ascii="Cambria" w:hAnsi="Cambria" w:cs="Cambria"/>
          <w:b/>
          <w:bCs/>
          <w:lang w:val="en-GB" w:eastAsia="en-GB"/>
        </w:rPr>
        <w:t>7</w:t>
      </w:r>
      <w:r w:rsidRPr="008310D6">
        <w:rPr>
          <w:rFonts w:ascii="Cambria" w:hAnsi="Cambria" w:cs="Cambria"/>
          <w:b/>
          <w:bCs/>
          <w:lang w:eastAsia="en-GB"/>
        </w:rPr>
        <w:t>)</w:t>
      </w:r>
      <w:r>
        <w:rPr>
          <w:rFonts w:ascii="Cambria" w:hAnsi="Cambria" w:cs="Cambria"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 xml:space="preserve">R. Díaz-Torres, </w:t>
      </w:r>
      <w:r w:rsidRPr="006E5595">
        <w:rPr>
          <w:rFonts w:ascii="Cambria" w:hAnsi="Cambria" w:cs="Cambria"/>
          <w:b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O. </w:t>
      </w:r>
      <w:proofErr w:type="spellStart"/>
      <w:r w:rsidRPr="006E5595">
        <w:rPr>
          <w:rFonts w:ascii="Cambria" w:hAnsi="Cambria" w:cs="Cambria"/>
          <w:bCs/>
          <w:lang w:eastAsia="en-GB"/>
        </w:rPr>
        <w:t>Roubeau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, S. J. Teat, E. C. </w:t>
      </w:r>
      <w:proofErr w:type="spellStart"/>
      <w:r w:rsidRPr="006E5595">
        <w:rPr>
          <w:rFonts w:ascii="Cambria" w:hAnsi="Cambria" w:cs="Cambria"/>
          <w:bCs/>
          <w:lang w:eastAsia="en-GB"/>
        </w:rPr>
        <w:t>Sañudo</w:t>
      </w:r>
      <w:proofErr w:type="spellEnd"/>
      <w:r w:rsidRPr="006E5595">
        <w:rPr>
          <w:rFonts w:ascii="Cambria" w:hAnsi="Cambria" w:cs="Cambria"/>
          <w:bCs/>
          <w:lang w:eastAsia="en-GB"/>
        </w:rPr>
        <w:t>, M. Soler and N. Aliaga-Alcalde (</w:t>
      </w:r>
      <w:r w:rsidRPr="006E5595">
        <w:rPr>
          <w:rFonts w:ascii="Cambria" w:hAnsi="Cambria" w:cs="Cambria"/>
          <w:b/>
          <w:bCs/>
          <w:lang w:eastAsia="en-GB"/>
        </w:rPr>
        <w:t>2016</w:t>
      </w:r>
      <w:r w:rsidRPr="006E5595">
        <w:rPr>
          <w:rFonts w:ascii="Cambria" w:hAnsi="Cambria" w:cs="Cambria"/>
          <w:bCs/>
          <w:lang w:eastAsia="en-GB"/>
        </w:rPr>
        <w:t xml:space="preserve">). “Comparative magnetic studies in the solid state and solution of two isostructural 1D coordination polymers containing </w:t>
      </w:r>
      <w:proofErr w:type="spellStart"/>
      <w:r w:rsidRPr="006E5595">
        <w:rPr>
          <w:rFonts w:ascii="Cambria" w:hAnsi="Cambria" w:cs="Cambria"/>
          <w:bCs/>
          <w:lang w:eastAsia="en-GB"/>
        </w:rPr>
        <w:t>CoII</w:t>
      </w:r>
      <w:proofErr w:type="spellEnd"/>
      <w:r w:rsidRPr="006E5595">
        <w:rPr>
          <w:rFonts w:ascii="Cambria" w:hAnsi="Cambria" w:cs="Cambria"/>
          <w:bCs/>
          <w:lang w:eastAsia="en-GB"/>
        </w:rPr>
        <w:t>/</w:t>
      </w:r>
      <w:proofErr w:type="spellStart"/>
      <w:r w:rsidRPr="006E5595">
        <w:rPr>
          <w:rFonts w:ascii="Cambria" w:hAnsi="Cambria" w:cs="Cambria"/>
          <w:bCs/>
          <w:lang w:eastAsia="en-GB"/>
        </w:rPr>
        <w:t>NiII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-Curcuminoid moieties”. </w:t>
      </w:r>
      <w:r w:rsidRPr="006E5595">
        <w:rPr>
          <w:rFonts w:ascii="Cambria" w:hAnsi="Cambria" w:cs="Cambria"/>
          <w:b/>
          <w:bCs/>
          <w:i/>
          <w:lang w:eastAsia="en-GB"/>
        </w:rPr>
        <w:t>Magnetochemistry</w:t>
      </w:r>
      <w:r w:rsidRPr="006E5595">
        <w:rPr>
          <w:rFonts w:ascii="Cambria" w:hAnsi="Cambria" w:cs="Cambria"/>
          <w:bCs/>
          <w:lang w:eastAsia="en-GB"/>
        </w:rPr>
        <w:t xml:space="preserve">, 29 (13 pages). </w:t>
      </w:r>
      <w:r>
        <w:rPr>
          <w:rFonts w:ascii="Cambria" w:hAnsi="Cambria" w:cs="Cambria"/>
          <w:bCs/>
          <w:lang w:eastAsia="en-GB"/>
        </w:rPr>
        <w:t xml:space="preserve"> </w:t>
      </w:r>
      <w:r w:rsidRPr="005F171B">
        <w:rPr>
          <w:rFonts w:ascii="Cambria" w:hAnsi="Cambria" w:cs="Cambria"/>
          <w:bCs/>
          <w:lang w:eastAsia="en-GB"/>
        </w:rPr>
        <w:t>DOI:</w:t>
      </w:r>
      <w:r w:rsidRPr="005F171B">
        <w:rPr>
          <w:rFonts w:ascii="Cambria" w:hAnsi="Cambria" w:cs="Cambria"/>
          <w:b/>
          <w:bCs/>
          <w:lang w:eastAsia="en-GB"/>
        </w:rPr>
        <w:t xml:space="preserve"> </w:t>
      </w:r>
      <w:hyperlink r:id="rId25" w:history="1">
        <w:r w:rsidRPr="005F171B">
          <w:rPr>
            <w:rStyle w:val="Hyperlink"/>
            <w:rFonts w:ascii="Cambria" w:hAnsi="Cambria" w:cs="Cambria"/>
            <w:lang w:eastAsia="en-GB"/>
          </w:rPr>
          <w:t>10.3390/magnetochemistry2030029</w:t>
        </w:r>
      </w:hyperlink>
      <w:r>
        <w:rPr>
          <w:rFonts w:ascii="Cambria" w:hAnsi="Cambria" w:cs="Cambria"/>
          <w:bCs/>
          <w:lang w:eastAsia="en-GB"/>
        </w:rPr>
        <w:t xml:space="preserve">                             </w:t>
      </w:r>
    </w:p>
    <w:p w14:paraId="09CCAE10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0C3E5F24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lang w:eastAsia="en-GB"/>
        </w:rPr>
      </w:pPr>
      <w:r w:rsidRPr="003F0D6B">
        <w:rPr>
          <w:rFonts w:ascii="Cambria" w:hAnsi="Cambria" w:cs="Cambria"/>
          <w:b/>
          <w:lang w:val="en-GB" w:eastAsia="en-GB"/>
        </w:rPr>
        <w:t>3</w:t>
      </w:r>
      <w:r>
        <w:rPr>
          <w:rFonts w:ascii="Cambria" w:hAnsi="Cambria" w:cs="Cambria"/>
          <w:b/>
          <w:lang w:val="en-GB" w:eastAsia="en-GB"/>
        </w:rPr>
        <w:t>6</w:t>
      </w:r>
      <w:r w:rsidRPr="00EA06CA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R. Díaz-Torres, </w:t>
      </w:r>
      <w:r w:rsidRPr="006E5595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lang w:eastAsia="en-GB"/>
        </w:rPr>
        <w:t>, A. Sorrenti, G. Brandariz-de Pedro,</w:t>
      </w:r>
      <w:r w:rsidRPr="006E5595">
        <w:rPr>
          <w:rFonts w:ascii="Cambria" w:hAnsi="Cambria" w:cs="Cambria"/>
          <w:vertAlign w:val="superscript"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E. C. </w:t>
      </w:r>
      <w:proofErr w:type="spellStart"/>
      <w:r w:rsidRPr="006E5595">
        <w:rPr>
          <w:rFonts w:ascii="Cambria" w:hAnsi="Cambria" w:cs="Cambria"/>
          <w:lang w:eastAsia="en-GB"/>
        </w:rPr>
        <w:t>Sañudo</w:t>
      </w:r>
      <w:proofErr w:type="spellEnd"/>
      <w:r w:rsidRPr="006E5595">
        <w:rPr>
          <w:rFonts w:ascii="Cambria" w:hAnsi="Cambria" w:cs="Cambria"/>
          <w:lang w:eastAsia="en-GB"/>
        </w:rPr>
        <w:t xml:space="preserve">, O. </w:t>
      </w:r>
      <w:proofErr w:type="spellStart"/>
      <w:r w:rsidRPr="006E5595">
        <w:rPr>
          <w:rFonts w:ascii="Cambria" w:hAnsi="Cambria" w:cs="Cambria"/>
          <w:lang w:eastAsia="en-GB"/>
        </w:rPr>
        <w:t>Roubeau</w:t>
      </w:r>
      <w:proofErr w:type="spellEnd"/>
      <w:r w:rsidRPr="006E5595">
        <w:rPr>
          <w:rFonts w:ascii="Cambria" w:hAnsi="Cambria" w:cs="Cambria"/>
          <w:lang w:eastAsia="en-GB"/>
        </w:rPr>
        <w:t xml:space="preserve">, S. J. Teat, J. </w:t>
      </w:r>
      <w:proofErr w:type="spellStart"/>
      <w:r w:rsidRPr="006E5595">
        <w:rPr>
          <w:rFonts w:ascii="Cambria" w:hAnsi="Cambria" w:cs="Cambria"/>
          <w:lang w:eastAsia="en-GB"/>
        </w:rPr>
        <w:t>Fraxedas</w:t>
      </w:r>
      <w:proofErr w:type="spellEnd"/>
      <w:r w:rsidRPr="006E5595">
        <w:rPr>
          <w:rFonts w:ascii="Cambria" w:hAnsi="Cambria" w:cs="Cambria"/>
          <w:lang w:eastAsia="en-GB"/>
        </w:rPr>
        <w:t xml:space="preserve">, E. Ruiz and N. Aliaga-Alcalde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2016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b/>
          <w:b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“</w:t>
      </w:r>
      <w:r>
        <w:rPr>
          <w:rFonts w:ascii="Cambria" w:hAnsi="Cambria" w:cs="Cambria"/>
          <w:shd w:val="clear" w:color="auto" w:fill="FFFFFF"/>
          <w:lang w:eastAsia="en-GB"/>
        </w:rPr>
        <w:t>M</w:t>
      </w:r>
      <w:r w:rsidRPr="006E5595">
        <w:rPr>
          <w:rFonts w:ascii="Cambria" w:hAnsi="Cambria" w:cs="Cambria"/>
          <w:shd w:val="clear" w:color="auto" w:fill="FFFFFF"/>
          <w:lang w:eastAsia="en-GB"/>
        </w:rPr>
        <w:t xml:space="preserve">ultiscale study of mononuclear </w:t>
      </w:r>
      <w:proofErr w:type="spellStart"/>
      <w:r>
        <w:rPr>
          <w:rFonts w:ascii="Cambria" w:hAnsi="Cambria" w:cs="Cambria"/>
          <w:shd w:val="clear" w:color="auto" w:fill="FFFFFF"/>
          <w:lang w:eastAsia="en-GB"/>
        </w:rPr>
        <w:t>C</w:t>
      </w:r>
      <w:r w:rsidRPr="006E5595">
        <w:rPr>
          <w:rFonts w:ascii="Cambria" w:hAnsi="Cambria" w:cs="Cambria"/>
          <w:shd w:val="clear" w:color="auto" w:fill="FFFFFF"/>
          <w:lang w:eastAsia="en-GB"/>
        </w:rPr>
        <w:t>o</w:t>
      </w:r>
      <w:r>
        <w:rPr>
          <w:rFonts w:ascii="Cambria" w:hAnsi="Cambria" w:cs="Cambria"/>
          <w:shd w:val="clear" w:color="auto" w:fill="FFFFFF"/>
          <w:lang w:eastAsia="en-GB"/>
        </w:rPr>
        <w:t>II</w:t>
      </w:r>
      <w:proofErr w:type="spellEnd"/>
      <w:r w:rsidRPr="006E5595">
        <w:rPr>
          <w:rFonts w:ascii="Cambria" w:hAnsi="Cambria" w:cs="Cambria"/>
          <w:shd w:val="clear" w:color="auto" w:fill="FFFFFF"/>
          <w:lang w:eastAsia="en-GB"/>
        </w:rPr>
        <w:t xml:space="preserve"> </w:t>
      </w:r>
      <w:r>
        <w:rPr>
          <w:rFonts w:ascii="Cambria" w:hAnsi="Cambria" w:cs="Cambria"/>
          <w:shd w:val="clear" w:color="auto" w:fill="FFFFFF"/>
          <w:lang w:eastAsia="en-GB"/>
        </w:rPr>
        <w:t>SMMs</w:t>
      </w:r>
      <w:r w:rsidRPr="006E5595">
        <w:rPr>
          <w:rFonts w:ascii="Cambria" w:hAnsi="Cambria" w:cs="Cambria"/>
          <w:shd w:val="clear" w:color="auto" w:fill="FFFFFF"/>
          <w:lang w:eastAsia="en-GB"/>
        </w:rPr>
        <w:t xml:space="preserve"> based on curcuminoid ligands</w:t>
      </w:r>
      <w:r w:rsidRPr="006E5595">
        <w:rPr>
          <w:rFonts w:ascii="Cambria" w:eastAsia="MS Mincho" w:hAnsi="Cambria" w:cs="Cambria"/>
          <w:shd w:val="clear" w:color="auto" w:fill="FFFFFF"/>
          <w:lang w:eastAsia="en-GB"/>
        </w:rPr>
        <w:t>”.</w:t>
      </w:r>
      <w:r w:rsidRPr="006E5595">
        <w:rPr>
          <w:rFonts w:ascii="Cambria" w:hAnsi="Cambria" w:cs="Cambria"/>
          <w:b/>
          <w:bCs/>
          <w:i/>
          <w:lang w:eastAsia="en-GB"/>
        </w:rPr>
        <w:t xml:space="preserve"> Chemical Science</w:t>
      </w:r>
      <w:r w:rsidRPr="006E5595">
        <w:rPr>
          <w:rFonts w:ascii="Cambria" w:hAnsi="Cambria" w:cs="Cambria"/>
          <w:bCs/>
          <w:lang w:eastAsia="en-GB"/>
        </w:rPr>
        <w:t>,</w:t>
      </w:r>
      <w:r w:rsidRPr="006E5595">
        <w:rPr>
          <w:rFonts w:ascii="Cambria" w:hAnsi="Cambria" w:cs="Cambria"/>
          <w:b/>
          <w:bCs/>
          <w:lang w:eastAsia="en-GB"/>
        </w:rPr>
        <w:t xml:space="preserve"> </w:t>
      </w:r>
      <w:r>
        <w:rPr>
          <w:rFonts w:ascii="Cambria" w:hAnsi="Cambria" w:cs="Cambria"/>
          <w:bCs/>
          <w:lang w:eastAsia="en-GB"/>
        </w:rPr>
        <w:t xml:space="preserve">7, </w:t>
      </w:r>
      <w:r w:rsidRPr="006E5595">
        <w:rPr>
          <w:rFonts w:ascii="Cambria" w:hAnsi="Cambria" w:cs="Cambria"/>
          <w:bCs/>
          <w:lang w:eastAsia="en-GB"/>
        </w:rPr>
        <w:t>2793-2803.</w:t>
      </w:r>
      <w:r>
        <w:rPr>
          <w:rFonts w:ascii="Cambria" w:hAnsi="Cambria" w:cs="Cambria"/>
          <w:bCs/>
          <w:lang w:eastAsia="en-GB"/>
        </w:rPr>
        <w:t xml:space="preserve"> </w:t>
      </w:r>
      <w:r w:rsidRPr="005F171B">
        <w:rPr>
          <w:rFonts w:ascii="Cambria" w:hAnsi="Cambria" w:cs="Cambria"/>
          <w:bCs/>
          <w:lang w:eastAsia="en-GB"/>
        </w:rPr>
        <w:t>DOI:</w:t>
      </w:r>
      <w:r w:rsidRPr="005F171B">
        <w:rPr>
          <w:rFonts w:ascii="Cambria" w:hAnsi="Cambria" w:cs="Cambria"/>
          <w:b/>
          <w:bCs/>
          <w:lang w:eastAsia="en-GB"/>
        </w:rPr>
        <w:t xml:space="preserve"> </w:t>
      </w:r>
      <w:hyperlink r:id="rId26" w:anchor="!divAbstract" w:history="1">
        <w:r w:rsidRPr="005F171B">
          <w:rPr>
            <w:rStyle w:val="Hyperlink"/>
            <w:rFonts w:ascii="Cambria" w:hAnsi="Cambria" w:cs="Cambria"/>
            <w:lang w:eastAsia="en-GB"/>
          </w:rPr>
          <w:t>10.1039/C5SC03298A</w:t>
        </w:r>
      </w:hyperlink>
    </w:p>
    <w:p w14:paraId="4FD49034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shd w:val="clear" w:color="auto" w:fill="FFFFFF"/>
          <w:lang w:eastAsia="en-GB"/>
        </w:rPr>
      </w:pPr>
    </w:p>
    <w:p w14:paraId="28ACEBDA" w14:textId="77777777" w:rsidR="004F5DC1" w:rsidRPr="006E5595" w:rsidRDefault="004F5DC1" w:rsidP="004F5DC1">
      <w:pPr>
        <w:tabs>
          <w:tab w:val="left" w:pos="450"/>
          <w:tab w:val="left" w:pos="1134"/>
        </w:tabs>
        <w:ind w:left="1170" w:hanging="1170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3</w:t>
      </w:r>
      <w:r>
        <w:rPr>
          <w:rFonts w:ascii="Cambria" w:hAnsi="Cambria" w:cs="Cambria"/>
          <w:b/>
          <w:bCs/>
          <w:iCs/>
          <w:lang w:val="en-GB" w:eastAsia="en-GB"/>
        </w:rPr>
        <w:t>5</w:t>
      </w:r>
      <w:r w:rsidRPr="00EA06CA">
        <w:rPr>
          <w:rFonts w:ascii="Cambria" w:hAnsi="Cambria" w:cs="Cambria"/>
          <w:b/>
          <w:bCs/>
          <w:iCs/>
          <w:lang w:eastAsia="en-GB"/>
        </w:rPr>
        <w:t>)</w:t>
      </w:r>
      <w:r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iCs/>
          <w:lang w:eastAsia="en-GB"/>
        </w:rPr>
        <w:t xml:space="preserve">K.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Giannousi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>,</w:t>
      </w:r>
      <w:r w:rsidRPr="006E5595">
        <w:rPr>
          <w:rFonts w:ascii="Cambria" w:hAnsi="Cambria" w:cs="Cambria"/>
          <w:b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J. Arvanitidis, M.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Angelakeris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A.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Pantazaki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 and C.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Dendrinou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-Samara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2015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bCs/>
          <w:iCs/>
          <w:lang w:eastAsia="en-GB"/>
        </w:rPr>
        <w:t xml:space="preserve">. </w:t>
      </w:r>
      <w:r w:rsidRPr="006E5595">
        <w:rPr>
          <w:rFonts w:ascii="Cambria" w:eastAsia="MS Mincho" w:hAnsi="Cambria" w:cs="Cambria"/>
          <w:lang w:eastAsia="en-GB"/>
        </w:rPr>
        <w:t>“</w:t>
      </w:r>
      <w:r w:rsidRPr="006E5595">
        <w:rPr>
          <w:rFonts w:ascii="Cambria" w:hAnsi="Cambria" w:cs="Cambria"/>
          <w:lang w:eastAsia="en-GB"/>
        </w:rPr>
        <w:t xml:space="preserve">Hetero-nanocomposites of magnetic and antifungal nanoparticles as a platform for </w:t>
      </w:r>
      <w:proofErr w:type="spellStart"/>
      <w:r w:rsidRPr="006E5595">
        <w:rPr>
          <w:rFonts w:ascii="Cambria" w:hAnsi="Cambria" w:cs="Cambria"/>
          <w:lang w:eastAsia="en-GB"/>
        </w:rPr>
        <w:t>magnetomechanical</w:t>
      </w:r>
      <w:proofErr w:type="spellEnd"/>
      <w:r w:rsidRPr="006E5595">
        <w:rPr>
          <w:rFonts w:ascii="Cambria" w:hAnsi="Cambria" w:cs="Cambria"/>
          <w:lang w:eastAsia="en-GB"/>
        </w:rPr>
        <w:t xml:space="preserve"> stress induction in Saccharomyces cerevisiae</w:t>
      </w:r>
      <w:r w:rsidRPr="006E5595">
        <w:rPr>
          <w:rFonts w:ascii="Cambria" w:eastAsia="MS Mincho" w:hAnsi="Cambria" w:cs="Cambria"/>
          <w:lang w:eastAsia="en-GB"/>
        </w:rPr>
        <w:t>”.</w:t>
      </w:r>
      <w:r>
        <w:rPr>
          <w:rFonts w:ascii="Cambria" w:eastAsia="MS Mincho" w:hAnsi="Cambria" w:cs="Cambria"/>
          <w:lang w:eastAsia="en-GB"/>
        </w:rPr>
        <w:t xml:space="preserve">                                                                   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 xml:space="preserve"> Journal of Materials Chemistry B</w:t>
      </w:r>
      <w:r w:rsidRPr="006E5595">
        <w:rPr>
          <w:rFonts w:ascii="Cambria" w:hAnsi="Cambria" w:cs="Cambria"/>
          <w:bCs/>
          <w:iCs/>
          <w:lang w:eastAsia="en-GB"/>
        </w:rPr>
        <w:t>, 3, 53412-5351.</w:t>
      </w:r>
      <w:r w:rsidRPr="006E5595">
        <w:rPr>
          <w:rFonts w:ascii="Cambria" w:hAnsi="Cambria" w:cs="Cambria"/>
          <w:b/>
          <w:lang w:eastAsia="en-GB"/>
        </w:rPr>
        <w:t xml:space="preserve"> </w:t>
      </w:r>
      <w:r w:rsidRPr="005F171B">
        <w:rPr>
          <w:rFonts w:ascii="Cambria" w:hAnsi="Cambria" w:cs="Cambria"/>
          <w:b/>
          <w:lang w:eastAsia="en-GB"/>
        </w:rPr>
        <w:t xml:space="preserve">DOI: </w:t>
      </w:r>
      <w:hyperlink r:id="rId27" w:anchor="!divAbstract" w:history="1">
        <w:r w:rsidRPr="005F171B">
          <w:rPr>
            <w:rStyle w:val="Hyperlink"/>
            <w:rFonts w:ascii="Cambria" w:hAnsi="Cambria" w:cs="Cambria"/>
            <w:iCs/>
            <w:lang w:eastAsia="en-GB"/>
          </w:rPr>
          <w:t>10.1039/C5TB00734H</w:t>
        </w:r>
      </w:hyperlink>
    </w:p>
    <w:p w14:paraId="0CE0DAF9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6E5595">
        <w:rPr>
          <w:rFonts w:ascii="Cambria" w:hAnsi="Cambria" w:cs="Cambria"/>
          <w:lang w:val="en" w:eastAsia="en-GB"/>
        </w:rPr>
        <w:tab/>
        <w:t xml:space="preserve">       </w:t>
      </w:r>
    </w:p>
    <w:p w14:paraId="293D2E97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lang w:val="en"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3</w:t>
      </w:r>
      <w:r>
        <w:rPr>
          <w:rFonts w:ascii="Cambria" w:hAnsi="Cambria" w:cs="Cambria"/>
          <w:b/>
          <w:bCs/>
          <w:iCs/>
          <w:lang w:val="en-GB" w:eastAsia="en-GB"/>
        </w:rPr>
        <w:t>4</w:t>
      </w:r>
      <w:r w:rsidRPr="00EA06CA">
        <w:rPr>
          <w:rFonts w:ascii="Cambria" w:hAnsi="Cambria" w:cs="Cambria"/>
          <w:b/>
          <w:bCs/>
          <w:iCs/>
          <w:lang w:eastAsia="en-GB"/>
        </w:rPr>
        <w:t>)</w:t>
      </w:r>
      <w:r w:rsidRPr="008310D6"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Z.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Iatridi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I.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Tsougos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C.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Dendrinou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-Samara and G.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Bokias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2015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bCs/>
          <w:iCs/>
          <w:lang w:eastAsia="en-GB"/>
        </w:rPr>
        <w:t>.</w:t>
      </w:r>
      <w:r w:rsidRPr="006E5595">
        <w:rPr>
          <w:rFonts w:ascii="Cambria" w:hAnsi="Cambria" w:cs="Cambria"/>
          <w:bCs/>
          <w:i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>“</w:t>
      </w:r>
      <w:r w:rsidRPr="006E5595">
        <w:rPr>
          <w:rFonts w:ascii="Cambria" w:hAnsi="Cambria" w:cs="Cambria"/>
          <w:bCs/>
          <w:lang w:eastAsia="en-GB"/>
        </w:rPr>
        <w:t xml:space="preserve">Magnetic colloidal </w:t>
      </w:r>
      <w:proofErr w:type="spellStart"/>
      <w:r w:rsidRPr="006E5595">
        <w:rPr>
          <w:rFonts w:ascii="Cambria" w:hAnsi="Cambria" w:cs="Cambria"/>
          <w:bCs/>
          <w:lang w:eastAsia="en-GB"/>
        </w:rPr>
        <w:t>superparticles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 of Co, Mn and Ni ferrite featured with comb and linear type amphiphilic polyelectrolytes; NMR and MRI relaxometry</w:t>
      </w:r>
      <w:r w:rsidRPr="006E5595">
        <w:rPr>
          <w:rFonts w:ascii="Cambria" w:hAnsi="Cambria" w:cs="Cambria"/>
          <w:lang w:eastAsia="en-GB"/>
        </w:rPr>
        <w:t>”</w:t>
      </w:r>
      <w:r w:rsidRPr="006E5595">
        <w:rPr>
          <w:rFonts w:ascii="Cambria" w:eastAsia="MS Mincho" w:hAnsi="Cambria" w:cs="Cambria"/>
        </w:rPr>
        <w:t xml:space="preserve">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Dalton Transactions</w:t>
      </w:r>
      <w:r w:rsidRPr="006E5595">
        <w:rPr>
          <w:rFonts w:ascii="Cambria" w:hAnsi="Cambria" w:cs="Cambria"/>
          <w:iCs/>
          <w:lang w:eastAsia="en-GB"/>
        </w:rPr>
        <w:t xml:space="preserve">, </w:t>
      </w:r>
      <w:r w:rsidRPr="006E5595">
        <w:rPr>
          <w:rFonts w:ascii="Cambria" w:hAnsi="Cambria" w:cs="Cambria"/>
          <w:bCs/>
          <w:iCs/>
          <w:lang w:eastAsia="en-GB"/>
        </w:rPr>
        <w:t>44, 10980-10990.</w:t>
      </w:r>
      <w:r w:rsidRPr="006E5595">
        <w:rPr>
          <w:rFonts w:ascii="Cambria" w:hAnsi="Cambria" w:cs="Cambria"/>
          <w:b/>
          <w:bCs/>
          <w:iCs/>
          <w:lang w:eastAsia="en-GB"/>
        </w:rPr>
        <w:t xml:space="preserve"> </w:t>
      </w:r>
      <w:r>
        <w:rPr>
          <w:rFonts w:ascii="Cambria" w:hAnsi="Cambria" w:cs="Cambria"/>
          <w:b/>
          <w:bCs/>
          <w:iCs/>
          <w:lang w:eastAsia="en-GB"/>
        </w:rPr>
        <w:t xml:space="preserve"> </w:t>
      </w:r>
      <w:r w:rsidRPr="005F171B">
        <w:rPr>
          <w:rFonts w:ascii="Cambria" w:hAnsi="Cambria" w:cs="Cambria"/>
          <w:b/>
          <w:bCs/>
          <w:iCs/>
          <w:lang w:eastAsia="en-GB"/>
        </w:rPr>
        <w:t xml:space="preserve">DOI: </w:t>
      </w:r>
      <w:hyperlink r:id="rId28" w:anchor="!divAbstract" w:history="1">
        <w:r w:rsidRPr="005F171B">
          <w:rPr>
            <w:rStyle w:val="Hyperlink"/>
            <w:rFonts w:ascii="Cambria" w:hAnsi="Cambria" w:cs="Cambria"/>
            <w:iCs/>
            <w:lang w:eastAsia="en-GB"/>
          </w:rPr>
          <w:t>10.1039/C5DT00372E</w:t>
        </w:r>
      </w:hyperlink>
      <w:r>
        <w:rPr>
          <w:rFonts w:ascii="Cambria" w:hAnsi="Cambria" w:cs="Cambria"/>
          <w:b/>
          <w:bCs/>
          <w:iCs/>
          <w:lang w:eastAsia="en-GB"/>
        </w:rPr>
        <w:t xml:space="preserve">                              </w:t>
      </w:r>
      <w:r w:rsidRPr="006E5595">
        <w:rPr>
          <w:rFonts w:ascii="Cambria" w:hAnsi="Cambria" w:cs="Cambria"/>
          <w:lang w:val="en" w:eastAsia="en-GB"/>
        </w:rPr>
        <w:tab/>
      </w:r>
    </w:p>
    <w:p w14:paraId="2B31302C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lang w:val="en" w:eastAsia="en-GB"/>
        </w:rPr>
      </w:pPr>
    </w:p>
    <w:p w14:paraId="1911CF3E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sz w:val="24"/>
          <w:lang w:eastAsia="en-GB"/>
        </w:rPr>
      </w:pPr>
      <w:r>
        <w:rPr>
          <w:rFonts w:ascii="Cambria" w:hAnsi="Cambria"/>
          <w:b/>
          <w:bCs/>
          <w:sz w:val="24"/>
          <w:lang w:eastAsia="en-GB"/>
        </w:rPr>
        <w:t>[2010 - 2015]</w:t>
      </w:r>
    </w:p>
    <w:p w14:paraId="5B484D65" w14:textId="77777777" w:rsidR="004F5DC1" w:rsidRPr="00A21DE0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Cs/>
          <w:color w:val="5F5F5F"/>
          <w:u w:val="single"/>
          <w:lang w:eastAsia="en-GB"/>
        </w:rPr>
      </w:pP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  <w:t xml:space="preserve">       </w:t>
      </w:r>
    </w:p>
    <w:p w14:paraId="7FCE0DA7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3</w:t>
      </w:r>
      <w:r>
        <w:rPr>
          <w:rFonts w:ascii="Cambria" w:hAnsi="Cambria" w:cs="Cambria"/>
          <w:b/>
          <w:bCs/>
          <w:iCs/>
          <w:lang w:val="en-GB" w:eastAsia="en-GB"/>
        </w:rPr>
        <w:t>3</w:t>
      </w:r>
      <w:r w:rsidRPr="00EA06CA">
        <w:rPr>
          <w:rFonts w:ascii="Cambria" w:hAnsi="Cambria" w:cs="Cambria"/>
          <w:b/>
          <w:bCs/>
          <w:iCs/>
          <w:lang w:eastAsia="en-GB"/>
        </w:rPr>
        <w:t>)</w:t>
      </w:r>
      <w:r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iCs/>
          <w:lang w:eastAsia="en-GB"/>
        </w:rPr>
        <w:t xml:space="preserve">J. Island, A. Holovchenko, M. Koole, P. Alkemade,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N. Aliaga-Alcalde, E.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Burzuri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 and H. van der Zant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2014</w:t>
      </w:r>
      <w:r w:rsidRPr="006E5595">
        <w:rPr>
          <w:rFonts w:ascii="Cambria" w:hAnsi="Cambria" w:cs="Cambria"/>
          <w:bCs/>
          <w:lang w:eastAsia="en-GB"/>
        </w:rPr>
        <w:t>)</w:t>
      </w:r>
      <w:proofErr w:type="gramStart"/>
      <w:r w:rsidRPr="006E5595">
        <w:rPr>
          <w:rFonts w:ascii="Cambria" w:hAnsi="Cambria" w:cs="Cambria"/>
          <w:bCs/>
          <w:iCs/>
          <w:lang w:eastAsia="en-GB"/>
        </w:rPr>
        <w:t xml:space="preserve">.  </w:t>
      </w:r>
      <w:proofErr w:type="gramEnd"/>
      <w:r w:rsidRPr="006E5595">
        <w:rPr>
          <w:rFonts w:ascii="Cambria" w:hAnsi="Cambria" w:cs="Cambria"/>
          <w:bCs/>
          <w:iCs/>
          <w:lang w:eastAsia="en-GB"/>
        </w:rPr>
        <w:t>“</w:t>
      </w:r>
      <w:r>
        <w:rPr>
          <w:rFonts w:ascii="Cambria" w:hAnsi="Cambria" w:cs="Cambria"/>
          <w:bCs/>
          <w:iCs/>
          <w:lang w:eastAsia="en-GB"/>
        </w:rPr>
        <w:t>F</w:t>
      </w:r>
      <w:r w:rsidRPr="006E5595">
        <w:rPr>
          <w:rFonts w:ascii="Cambria" w:hAnsi="Cambria" w:cs="Cambria"/>
          <w:bCs/>
          <w:iCs/>
          <w:lang w:eastAsia="en-GB"/>
        </w:rPr>
        <w:t xml:space="preserve">abrication of hybrid molecular devices using multi-layer graphene break junctions”.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Journal of Physics: Condensed Matter</w:t>
      </w:r>
      <w:r w:rsidRPr="006E5595">
        <w:rPr>
          <w:rFonts w:ascii="Cambria" w:hAnsi="Cambria" w:cs="Cambria"/>
          <w:bCs/>
          <w:iCs/>
          <w:lang w:eastAsia="en-GB"/>
        </w:rPr>
        <w:t xml:space="preserve">, 26, 474205 </w:t>
      </w:r>
      <w:r>
        <w:rPr>
          <w:rFonts w:ascii="Cambria" w:hAnsi="Cambria" w:cs="Cambria"/>
          <w:bCs/>
          <w:iCs/>
          <w:lang w:eastAsia="en-GB"/>
        </w:rPr>
        <w:t>(</w:t>
      </w:r>
      <w:r w:rsidRPr="006E5595">
        <w:rPr>
          <w:rFonts w:ascii="Cambria" w:hAnsi="Cambria" w:cs="Cambria"/>
          <w:bCs/>
          <w:iCs/>
          <w:lang w:eastAsia="en-GB"/>
        </w:rPr>
        <w:t xml:space="preserve">6 pages). </w:t>
      </w:r>
      <w:r>
        <w:rPr>
          <w:rFonts w:ascii="Cambria" w:hAnsi="Cambria" w:cs="Cambria"/>
          <w:bCs/>
          <w:iCs/>
          <w:lang w:eastAsia="en-GB"/>
        </w:rPr>
        <w:t xml:space="preserve"> </w:t>
      </w:r>
      <w:hyperlink r:id="rId29" w:history="1">
        <w:r w:rsidRPr="005F171B">
          <w:rPr>
            <w:rStyle w:val="Hyperlink"/>
            <w:rFonts w:ascii="Cambria" w:hAnsi="Cambria" w:cs="Cambria"/>
            <w:iCs/>
            <w:lang w:eastAsia="en-GB"/>
          </w:rPr>
          <w:t>DOI: 10.1088/0953-8984/26/47/474205</w:t>
        </w:r>
      </w:hyperlink>
      <w:r>
        <w:rPr>
          <w:rFonts w:ascii="Cambria" w:hAnsi="Cambria" w:cs="Cambria"/>
          <w:bCs/>
          <w:iCs/>
          <w:lang w:eastAsia="en-GB"/>
        </w:rPr>
        <w:t xml:space="preserve">                                                                                   </w:t>
      </w:r>
    </w:p>
    <w:p w14:paraId="1EEECA70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/>
          <w:bCs/>
          <w:lang w:val="en-GB" w:eastAsia="en-GB"/>
        </w:rPr>
      </w:pPr>
    </w:p>
    <w:p w14:paraId="49D8ED73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3</w:t>
      </w:r>
      <w:r>
        <w:rPr>
          <w:rFonts w:ascii="Cambria" w:hAnsi="Cambria" w:cs="Cambria"/>
          <w:b/>
          <w:bCs/>
          <w:iCs/>
          <w:lang w:val="en-GB" w:eastAsia="en-GB"/>
        </w:rPr>
        <w:t>2</w:t>
      </w:r>
      <w:r w:rsidRPr="00EA06CA">
        <w:rPr>
          <w:rFonts w:ascii="Cambria" w:hAnsi="Cambria" w:cs="Cambria"/>
          <w:b/>
          <w:bCs/>
          <w:iCs/>
          <w:lang w:eastAsia="en-GB"/>
        </w:rPr>
        <w:t>)</w:t>
      </w:r>
      <w:r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iCs/>
          <w:lang w:eastAsia="en-GB"/>
        </w:rPr>
        <w:t xml:space="preserve">Z.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Iatridi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V. Georgiadou,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, C.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Dendrinou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-Samara and G. </w:t>
      </w:r>
      <w:proofErr w:type="spellStart"/>
      <w:r w:rsidRPr="006E5595">
        <w:rPr>
          <w:rFonts w:ascii="Cambria" w:hAnsi="Cambria" w:cs="Cambria"/>
          <w:bCs/>
          <w:iCs/>
          <w:lang w:eastAsia="en-GB"/>
        </w:rPr>
        <w:t>Bokias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2014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bCs/>
          <w:iCs/>
          <w:lang w:eastAsia="en-GB"/>
        </w:rPr>
        <w:t>. “</w:t>
      </w:r>
      <w:r>
        <w:rPr>
          <w:rFonts w:ascii="Cambria" w:hAnsi="Cambria" w:cs="Cambria"/>
          <w:bCs/>
          <w:iCs/>
          <w:lang w:eastAsia="en-GB"/>
        </w:rPr>
        <w:t>A</w:t>
      </w:r>
      <w:r w:rsidRPr="006E5595">
        <w:rPr>
          <w:rFonts w:ascii="Cambria" w:hAnsi="Cambria" w:cs="Cambria"/>
          <w:bCs/>
          <w:iCs/>
          <w:lang w:eastAsia="en-GB"/>
        </w:rPr>
        <w:t xml:space="preserve">pplication of hydrophobically modified water-soluble polymers for the dispersion of hydrophobic magnetic nanoparticles in aqueous media”.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Dalton Transactions</w:t>
      </w:r>
      <w:r w:rsidRPr="006E5595">
        <w:rPr>
          <w:rFonts w:ascii="Cambria" w:hAnsi="Cambria" w:cs="Cambria"/>
          <w:bCs/>
          <w:iCs/>
          <w:lang w:eastAsia="en-GB"/>
        </w:rPr>
        <w:t xml:space="preserve">, 43, 8633-8643.  </w:t>
      </w:r>
      <w:hyperlink r:id="rId30" w:anchor="!divAbstract" w:history="1">
        <w:r w:rsidRPr="00B443E3">
          <w:rPr>
            <w:rStyle w:val="Hyperlink"/>
            <w:rFonts w:ascii="Cambria" w:hAnsi="Cambria" w:cs="Cambria"/>
            <w:iCs/>
            <w:lang w:eastAsia="en-GB"/>
          </w:rPr>
          <w:t>DOI: 10.1039/C4DT00393D</w:t>
        </w:r>
      </w:hyperlink>
    </w:p>
    <w:p w14:paraId="221A288D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60925F8B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iCs/>
          <w:color w:val="FF0000"/>
          <w:lang w:eastAsia="en-GB"/>
        </w:rPr>
      </w:pPr>
      <w:r>
        <w:rPr>
          <w:rFonts w:ascii="Cambria" w:hAnsi="Cambria" w:cs="Cambria"/>
          <w:b/>
          <w:bCs/>
          <w:iCs/>
          <w:lang w:val="en-GB" w:eastAsia="en-GB"/>
        </w:rPr>
        <w:t>31</w:t>
      </w:r>
      <w:r w:rsidRPr="008310D6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K. </w:t>
      </w:r>
      <w:proofErr w:type="spellStart"/>
      <w:r w:rsidRPr="006E5595">
        <w:rPr>
          <w:rFonts w:ascii="Cambria" w:hAnsi="Cambria" w:cs="Cambria"/>
          <w:iCs/>
          <w:lang w:eastAsia="en-GB"/>
        </w:rPr>
        <w:t>Georgoula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K. </w:t>
      </w:r>
      <w:proofErr w:type="spellStart"/>
      <w:r w:rsidRPr="006E5595">
        <w:rPr>
          <w:rFonts w:ascii="Cambria" w:hAnsi="Cambria" w:cs="Cambria"/>
          <w:iCs/>
          <w:lang w:eastAsia="en-GB"/>
        </w:rPr>
        <w:t>Simeonidis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C. </w:t>
      </w:r>
      <w:proofErr w:type="spellStart"/>
      <w:r w:rsidRPr="006E5595">
        <w:rPr>
          <w:rFonts w:ascii="Cambria" w:hAnsi="Cambria" w:cs="Cambria"/>
          <w:iCs/>
          <w:lang w:eastAsia="en-GB"/>
        </w:rPr>
        <w:t>Dendrinou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-Samara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2014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</w:t>
      </w:r>
      <w:r w:rsidRPr="006E5595">
        <w:rPr>
          <w:rFonts w:ascii="Cambria" w:hAnsi="Cambria" w:cs="Cambria"/>
          <w:bCs/>
          <w:iCs/>
          <w:lang w:eastAsia="en-GB"/>
        </w:rPr>
        <w:t xml:space="preserve">Evaluation of </w:t>
      </w:r>
      <w:r>
        <w:rPr>
          <w:rFonts w:ascii="Cambria" w:hAnsi="Cambria" w:cs="Cambria"/>
          <w:bCs/>
          <w:iCs/>
          <w:lang w:eastAsia="en-GB"/>
        </w:rPr>
        <w:t>n</w:t>
      </w:r>
      <w:r w:rsidRPr="006E5595">
        <w:rPr>
          <w:rFonts w:ascii="Cambria" w:hAnsi="Cambria" w:cs="Cambria"/>
          <w:bCs/>
          <w:iCs/>
          <w:lang w:eastAsia="en-GB"/>
        </w:rPr>
        <w:t xml:space="preserve">ickel </w:t>
      </w:r>
      <w:r>
        <w:rPr>
          <w:rFonts w:ascii="Cambria" w:hAnsi="Cambria" w:cs="Cambria"/>
          <w:bCs/>
          <w:iCs/>
          <w:lang w:eastAsia="en-GB"/>
        </w:rPr>
        <w:t>f</w:t>
      </w:r>
      <w:r w:rsidRPr="006E5595">
        <w:rPr>
          <w:rFonts w:ascii="Cambria" w:hAnsi="Cambria" w:cs="Cambria"/>
          <w:bCs/>
          <w:iCs/>
          <w:lang w:eastAsia="en-GB"/>
        </w:rPr>
        <w:t xml:space="preserve">errite </w:t>
      </w:r>
      <w:r>
        <w:rPr>
          <w:rFonts w:ascii="Cambria" w:hAnsi="Cambria" w:cs="Cambria"/>
          <w:bCs/>
          <w:iCs/>
          <w:lang w:eastAsia="en-GB"/>
        </w:rPr>
        <w:t>n</w:t>
      </w:r>
      <w:r w:rsidRPr="006E5595">
        <w:rPr>
          <w:rFonts w:ascii="Cambria" w:hAnsi="Cambria" w:cs="Cambria"/>
          <w:bCs/>
          <w:iCs/>
          <w:lang w:eastAsia="en-GB"/>
        </w:rPr>
        <w:t xml:space="preserve">anoparticles </w:t>
      </w:r>
      <w:r>
        <w:rPr>
          <w:rFonts w:ascii="Cambria" w:hAnsi="Cambria" w:cs="Cambria"/>
          <w:bCs/>
          <w:iCs/>
          <w:lang w:eastAsia="en-GB"/>
        </w:rPr>
        <w:t>c</w:t>
      </w:r>
      <w:r w:rsidRPr="006E5595">
        <w:rPr>
          <w:rFonts w:ascii="Cambria" w:hAnsi="Cambria" w:cs="Cambria"/>
          <w:bCs/>
          <w:iCs/>
          <w:lang w:eastAsia="en-GB"/>
        </w:rPr>
        <w:t xml:space="preserve">oated with </w:t>
      </w:r>
      <w:proofErr w:type="spellStart"/>
      <w:r>
        <w:rPr>
          <w:rFonts w:ascii="Cambria" w:hAnsi="Cambria" w:cs="Cambria"/>
          <w:bCs/>
          <w:iCs/>
          <w:lang w:eastAsia="en-GB"/>
        </w:rPr>
        <w:t>o</w:t>
      </w:r>
      <w:r w:rsidRPr="006E5595">
        <w:rPr>
          <w:rFonts w:ascii="Cambria" w:hAnsi="Cambria" w:cs="Cambria"/>
          <w:bCs/>
          <w:iCs/>
          <w:lang w:eastAsia="en-GB"/>
        </w:rPr>
        <w:t>leylamine</w:t>
      </w:r>
      <w:proofErr w:type="spellEnd"/>
      <w:r w:rsidRPr="006E5595">
        <w:rPr>
          <w:rFonts w:ascii="Cambria" w:hAnsi="Cambria" w:cs="Cambria"/>
          <w:bCs/>
          <w:iCs/>
          <w:lang w:eastAsia="en-GB"/>
        </w:rPr>
        <w:t xml:space="preserve"> by NMR </w:t>
      </w:r>
      <w:r>
        <w:rPr>
          <w:rFonts w:ascii="Cambria" w:hAnsi="Cambria" w:cs="Cambria"/>
          <w:bCs/>
          <w:iCs/>
          <w:lang w:eastAsia="en-GB"/>
        </w:rPr>
        <w:t>r</w:t>
      </w:r>
      <w:r w:rsidRPr="006E5595">
        <w:rPr>
          <w:rFonts w:ascii="Cambria" w:hAnsi="Cambria" w:cs="Cambria"/>
          <w:bCs/>
          <w:iCs/>
          <w:lang w:eastAsia="en-GB"/>
        </w:rPr>
        <w:t xml:space="preserve">elaxation </w:t>
      </w:r>
      <w:r>
        <w:rPr>
          <w:rFonts w:ascii="Cambria" w:hAnsi="Cambria" w:cs="Cambria"/>
          <w:bCs/>
          <w:iCs/>
          <w:lang w:eastAsia="en-GB"/>
        </w:rPr>
        <w:t>m</w:t>
      </w:r>
      <w:r w:rsidRPr="006E5595">
        <w:rPr>
          <w:rFonts w:ascii="Cambria" w:hAnsi="Cambria" w:cs="Cambria"/>
          <w:bCs/>
          <w:iCs/>
          <w:lang w:eastAsia="en-GB"/>
        </w:rPr>
        <w:t xml:space="preserve">easurements </w:t>
      </w:r>
      <w:r w:rsidRPr="006E5595">
        <w:rPr>
          <w:rFonts w:ascii="Cambria" w:hAnsi="Cambria" w:cs="Cambria"/>
          <w:bCs/>
          <w:iCs/>
          <w:lang w:eastAsia="en-GB"/>
        </w:rPr>
        <w:lastRenderedPageBreak/>
        <w:t xml:space="preserve">and </w:t>
      </w:r>
      <w:r>
        <w:rPr>
          <w:rFonts w:ascii="Cambria" w:hAnsi="Cambria" w:cs="Cambria"/>
          <w:bCs/>
          <w:iCs/>
          <w:lang w:eastAsia="en-GB"/>
        </w:rPr>
        <w:t>m</w:t>
      </w:r>
      <w:r w:rsidRPr="006E5595">
        <w:rPr>
          <w:rFonts w:ascii="Cambria" w:hAnsi="Cambria" w:cs="Cambria"/>
          <w:bCs/>
          <w:iCs/>
          <w:lang w:eastAsia="en-GB"/>
        </w:rPr>
        <w:t xml:space="preserve">agnetic </w:t>
      </w:r>
      <w:r>
        <w:rPr>
          <w:rFonts w:ascii="Cambria" w:hAnsi="Cambria" w:cs="Cambria"/>
          <w:bCs/>
          <w:iCs/>
          <w:lang w:eastAsia="en-GB"/>
        </w:rPr>
        <w:t>h</w:t>
      </w:r>
      <w:r w:rsidRPr="006E5595">
        <w:rPr>
          <w:rFonts w:ascii="Cambria" w:hAnsi="Cambria" w:cs="Cambria"/>
          <w:bCs/>
          <w:iCs/>
          <w:lang w:eastAsia="en-GB"/>
        </w:rPr>
        <w:t>yperthermia</w:t>
      </w:r>
      <w:r w:rsidRPr="006E5595">
        <w:rPr>
          <w:rFonts w:ascii="Cambria" w:hAnsi="Cambria" w:cs="Cambria"/>
          <w:iCs/>
          <w:lang w:eastAsia="en-GB"/>
        </w:rPr>
        <w:t>”.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 xml:space="preserve"> Dalton Transactions</w:t>
      </w:r>
      <w:r w:rsidRPr="006E5595">
        <w:rPr>
          <w:rFonts w:ascii="Cambria" w:hAnsi="Cambria" w:cs="Cambria"/>
          <w:iCs/>
          <w:lang w:eastAsia="en-GB"/>
        </w:rPr>
        <w:t xml:space="preserve">, </w:t>
      </w:r>
      <w:r w:rsidRPr="006E5595">
        <w:rPr>
          <w:rFonts w:ascii="Cambria" w:hAnsi="Cambria" w:cs="Cambria"/>
          <w:lang w:eastAsia="en-GB"/>
        </w:rPr>
        <w:t>43, 3626-3636.</w:t>
      </w:r>
      <w:r>
        <w:rPr>
          <w:rFonts w:ascii="Cambria" w:hAnsi="Cambria" w:cs="Cambria"/>
          <w:lang w:eastAsia="en-GB"/>
        </w:rPr>
        <w:t xml:space="preserve">  </w:t>
      </w:r>
      <w:r w:rsidRPr="00B443E3">
        <w:rPr>
          <w:rFonts w:ascii="Cambria" w:hAnsi="Cambria" w:cs="Cambria"/>
          <w:lang w:eastAsia="en-GB"/>
        </w:rPr>
        <w:t>DOI:</w:t>
      </w:r>
      <w:r w:rsidRPr="00B443E3">
        <w:rPr>
          <w:rFonts w:ascii="Cambria" w:hAnsi="Cambria" w:cs="Cambria"/>
          <w:b/>
          <w:lang w:eastAsia="en-GB"/>
        </w:rPr>
        <w:t xml:space="preserve"> </w:t>
      </w:r>
      <w:hyperlink r:id="rId31" w:anchor="!divAbstract" w:history="1">
        <w:r w:rsidRPr="00B443E3">
          <w:rPr>
            <w:rStyle w:val="Hyperlink"/>
            <w:rFonts w:ascii="Cambria" w:hAnsi="Cambria" w:cs="Cambria"/>
            <w:iCs/>
            <w:lang w:eastAsia="en-GB"/>
          </w:rPr>
          <w:t>10.1039/C3DT52860J</w:t>
        </w:r>
      </w:hyperlink>
      <w:r w:rsidRPr="00A21DE0">
        <w:rPr>
          <w:rFonts w:ascii="Cambria" w:hAnsi="Cambria" w:cs="Cambria"/>
          <w:bCs/>
          <w:iCs/>
          <w:color w:val="FF0000"/>
          <w:lang w:eastAsia="en-GB"/>
        </w:rPr>
        <w:tab/>
      </w:r>
    </w:p>
    <w:p w14:paraId="6A684BC8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iCs/>
          <w:color w:val="FF0000"/>
          <w:lang w:eastAsia="en-GB"/>
        </w:rPr>
      </w:pPr>
      <w:r>
        <w:rPr>
          <w:rFonts w:ascii="Cambria" w:hAnsi="Cambria" w:cs="Cambria"/>
          <w:bCs/>
          <w:iCs/>
          <w:color w:val="FF0000"/>
          <w:lang w:eastAsia="en-GB"/>
        </w:rPr>
        <w:tab/>
      </w:r>
      <w:r>
        <w:rPr>
          <w:rFonts w:ascii="Cambria" w:hAnsi="Cambria" w:cs="Cambria"/>
          <w:bCs/>
          <w:iCs/>
          <w:color w:val="FF0000"/>
          <w:lang w:eastAsia="en-GB"/>
        </w:rPr>
        <w:tab/>
      </w:r>
      <w:r>
        <w:rPr>
          <w:rFonts w:ascii="Cambria" w:hAnsi="Cambria" w:cs="Cambria"/>
          <w:bCs/>
          <w:iCs/>
          <w:color w:val="FF0000"/>
          <w:lang w:eastAsia="en-GB"/>
        </w:rPr>
        <w:tab/>
      </w:r>
      <w:r>
        <w:rPr>
          <w:rFonts w:ascii="Cambria" w:hAnsi="Cambria" w:cs="Cambria"/>
          <w:bCs/>
          <w:iCs/>
          <w:color w:val="FF0000"/>
          <w:lang w:eastAsia="en-GB"/>
        </w:rPr>
        <w:tab/>
      </w:r>
      <w:r>
        <w:rPr>
          <w:rFonts w:ascii="Cambria" w:hAnsi="Cambria" w:cs="Cambria"/>
          <w:bCs/>
          <w:iCs/>
          <w:color w:val="FF0000"/>
          <w:lang w:eastAsia="en-GB"/>
        </w:rPr>
        <w:tab/>
      </w:r>
      <w:r>
        <w:rPr>
          <w:rFonts w:ascii="Cambria" w:hAnsi="Cambria" w:cs="Cambria"/>
          <w:bCs/>
          <w:iCs/>
          <w:color w:val="FF0000"/>
          <w:lang w:eastAsia="en-GB"/>
        </w:rPr>
        <w:tab/>
        <w:t xml:space="preserve">    </w:t>
      </w:r>
    </w:p>
    <w:p w14:paraId="3E303443" w14:textId="77777777" w:rsidR="004F5DC1" w:rsidRPr="00927588" w:rsidRDefault="004F5DC1" w:rsidP="004F5DC1">
      <w:pPr>
        <w:tabs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i/>
          <w:lang w:eastAsia="en-GB"/>
        </w:rPr>
      </w:pPr>
      <w:r w:rsidRPr="003049BF">
        <w:rPr>
          <w:rFonts w:ascii="Cambria" w:hAnsi="Cambria" w:cs="Cambria"/>
          <w:b/>
          <w:bCs/>
          <w:highlight w:val="yellow"/>
          <w:lang w:eastAsia="en-GB"/>
        </w:rPr>
        <w:t>30)</w:t>
      </w:r>
      <w:r w:rsidRPr="003049BF">
        <w:rPr>
          <w:rFonts w:ascii="Cambria" w:hAnsi="Cambria" w:cs="Cambria"/>
          <w:bCs/>
          <w:highlight w:val="yellow"/>
          <w:lang w:eastAsia="en-GB"/>
        </w:rPr>
        <w:t xml:space="preserve"> </w:t>
      </w:r>
      <w:r w:rsidRPr="003049BF">
        <w:rPr>
          <w:rFonts w:ascii="Cambria" w:hAnsi="Cambria" w:cs="Cambria"/>
          <w:iCs/>
          <w:highlight w:val="yellow"/>
          <w:lang w:eastAsia="en-GB"/>
        </w:rPr>
        <w:t xml:space="preserve">K. Vamvakidis, </w:t>
      </w:r>
      <w:r w:rsidRPr="003049BF">
        <w:rPr>
          <w:rFonts w:ascii="Cambria" w:hAnsi="Cambria" w:cs="Cambria"/>
          <w:iCs/>
          <w:highlight w:val="yellow"/>
          <w:u w:val="double"/>
          <w:lang w:eastAsia="en-GB"/>
        </w:rPr>
        <w:t xml:space="preserve">M. </w:t>
      </w:r>
      <w:proofErr w:type="spellStart"/>
      <w:r w:rsidRPr="003049BF">
        <w:rPr>
          <w:rFonts w:ascii="Cambria" w:hAnsi="Cambria" w:cs="Cambria"/>
          <w:iCs/>
          <w:highlight w:val="yellow"/>
          <w:u w:val="double"/>
          <w:lang w:eastAsia="en-GB"/>
        </w:rPr>
        <w:t>Menelaou</w:t>
      </w:r>
      <w:proofErr w:type="spellEnd"/>
      <w:r w:rsidRPr="003049BF">
        <w:rPr>
          <w:rFonts w:ascii="Cambria" w:hAnsi="Cambria" w:cs="Cambria"/>
          <w:iCs/>
          <w:highlight w:val="yellow"/>
          <w:lang w:eastAsia="en-GB"/>
        </w:rPr>
        <w:t xml:space="preserve">, D. </w:t>
      </w:r>
      <w:proofErr w:type="spellStart"/>
      <w:r w:rsidRPr="003049BF">
        <w:rPr>
          <w:rFonts w:ascii="Cambria" w:hAnsi="Cambria" w:cs="Cambria"/>
          <w:iCs/>
          <w:highlight w:val="yellow"/>
          <w:lang w:eastAsia="en-GB"/>
        </w:rPr>
        <w:t>Sakellari</w:t>
      </w:r>
      <w:proofErr w:type="spellEnd"/>
      <w:r w:rsidRPr="003049BF">
        <w:rPr>
          <w:rFonts w:ascii="Cambria" w:hAnsi="Cambria" w:cs="Cambria"/>
          <w:iCs/>
          <w:highlight w:val="yellow"/>
          <w:lang w:eastAsia="en-GB"/>
        </w:rPr>
        <w:t xml:space="preserve">, C. </w:t>
      </w:r>
      <w:proofErr w:type="spellStart"/>
      <w:r w:rsidRPr="003049BF">
        <w:rPr>
          <w:rFonts w:ascii="Cambria" w:hAnsi="Cambria" w:cs="Cambria"/>
          <w:iCs/>
          <w:highlight w:val="yellow"/>
          <w:lang w:eastAsia="en-GB"/>
        </w:rPr>
        <w:t>Dendrinou</w:t>
      </w:r>
      <w:proofErr w:type="spellEnd"/>
      <w:r w:rsidRPr="003049BF">
        <w:rPr>
          <w:rFonts w:ascii="Cambria" w:hAnsi="Cambria" w:cs="Cambria"/>
          <w:iCs/>
          <w:highlight w:val="yellow"/>
          <w:lang w:eastAsia="en-GB"/>
        </w:rPr>
        <w:t>-Samara</w:t>
      </w:r>
      <w:r w:rsidRPr="003049BF">
        <w:rPr>
          <w:rFonts w:ascii="Cambria" w:hAnsi="Cambria" w:cs="Cambria"/>
          <w:bCs/>
          <w:highlight w:val="yellow"/>
          <w:lang w:eastAsia="en-GB"/>
        </w:rPr>
        <w:t xml:space="preserve"> (</w:t>
      </w:r>
      <w:r w:rsidRPr="003049BF">
        <w:rPr>
          <w:rFonts w:ascii="Cambria" w:hAnsi="Cambria" w:cs="Cambria"/>
          <w:b/>
          <w:bCs/>
          <w:highlight w:val="yellow"/>
          <w:lang w:eastAsia="en-GB"/>
        </w:rPr>
        <w:t>2014</w:t>
      </w:r>
      <w:r w:rsidRPr="003049BF">
        <w:rPr>
          <w:rFonts w:ascii="Cambria" w:hAnsi="Cambria" w:cs="Cambria"/>
          <w:bCs/>
          <w:highlight w:val="yellow"/>
          <w:lang w:eastAsia="en-GB"/>
        </w:rPr>
        <w:t>)</w:t>
      </w:r>
      <w:r w:rsidRPr="003049BF">
        <w:rPr>
          <w:rFonts w:ascii="Cambria" w:hAnsi="Cambria" w:cs="Cambria"/>
          <w:iCs/>
          <w:highlight w:val="yellow"/>
          <w:lang w:eastAsia="en-GB"/>
        </w:rPr>
        <w:t xml:space="preserve">. </w:t>
      </w:r>
      <w:r w:rsidRPr="003049BF">
        <w:rPr>
          <w:rFonts w:ascii="Cambria" w:hAnsi="Cambria" w:cs="Cambria"/>
          <w:bCs/>
          <w:highlight w:val="yellow"/>
          <w:lang w:eastAsia="en-GB"/>
        </w:rPr>
        <w:t xml:space="preserve">“Tailoring size and composition in manganese ferrite nanoparticles to enhance magnetization”, </w:t>
      </w:r>
      <w:r w:rsidRPr="003049BF">
        <w:rPr>
          <w:rFonts w:ascii="Cambria" w:hAnsi="Cambria" w:cs="Cambria"/>
          <w:b/>
          <w:i/>
          <w:highlight w:val="yellow"/>
          <w:lang w:eastAsia="en-GB"/>
        </w:rPr>
        <w:t>Proceedings</w:t>
      </w:r>
      <w:r w:rsidRPr="003049BF">
        <w:rPr>
          <w:rFonts w:ascii="Cambria" w:hAnsi="Cambria" w:cs="Cambria"/>
          <w:b/>
          <w:bCs/>
          <w:i/>
          <w:highlight w:val="yellow"/>
          <w:lang w:eastAsia="en-GB"/>
        </w:rPr>
        <w:t xml:space="preserve"> of the 1st International Symposium on Nanoparticles-Nanomaterials and Applications</w:t>
      </w:r>
      <w:r w:rsidRPr="003049BF">
        <w:rPr>
          <w:rFonts w:ascii="Cambria" w:hAnsi="Cambria" w:cs="Cambria"/>
          <w:highlight w:val="yellow"/>
          <w:lang w:eastAsia="en-GB"/>
        </w:rPr>
        <w:t>, 102-103.</w:t>
      </w:r>
    </w:p>
    <w:p w14:paraId="5A51CACD" w14:textId="77777777" w:rsidR="004F5DC1" w:rsidRPr="00EA06CA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0EDDF9DC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2</w:t>
      </w:r>
      <w:r>
        <w:rPr>
          <w:rFonts w:ascii="Cambria" w:hAnsi="Cambria" w:cs="Cambria"/>
          <w:b/>
          <w:bCs/>
          <w:iCs/>
          <w:lang w:val="en-GB" w:eastAsia="en-GB"/>
        </w:rPr>
        <w:t>9</w:t>
      </w:r>
      <w:r w:rsidRPr="008310D6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E. </w:t>
      </w:r>
      <w:proofErr w:type="spellStart"/>
      <w:r w:rsidRPr="006E5595">
        <w:rPr>
          <w:rFonts w:ascii="Cambria" w:hAnsi="Cambria" w:cs="Cambria"/>
          <w:iCs/>
          <w:lang w:eastAsia="en-GB"/>
        </w:rPr>
        <w:t>Vournari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V. </w:t>
      </w:r>
      <w:proofErr w:type="spellStart"/>
      <w:r w:rsidRPr="006E5595">
        <w:rPr>
          <w:rFonts w:ascii="Cambria" w:hAnsi="Cambria" w:cs="Cambria"/>
          <w:iCs/>
          <w:lang w:eastAsia="en-GB"/>
        </w:rPr>
        <w:t>Psycharis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A. Terzis, V. </w:t>
      </w:r>
      <w:proofErr w:type="spellStart"/>
      <w:r w:rsidRPr="006E5595">
        <w:rPr>
          <w:rFonts w:ascii="Cambria" w:hAnsi="Cambria" w:cs="Cambria"/>
          <w:iCs/>
          <w:lang w:eastAsia="en-GB"/>
        </w:rPr>
        <w:t>Tangoulis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Y. Sanakis, C. Mateescu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2013</w:t>
      </w:r>
      <w:r w:rsidRPr="006E5595">
        <w:rPr>
          <w:rFonts w:ascii="Cambria" w:hAnsi="Cambria" w:cs="Cambria"/>
          <w:bCs/>
          <w:lang w:eastAsia="en-GB"/>
        </w:rPr>
        <w:t>)</w:t>
      </w:r>
      <w:proofErr w:type="gramStart"/>
      <w:r w:rsidRPr="006E5595">
        <w:rPr>
          <w:rFonts w:ascii="Cambria" w:hAnsi="Cambria" w:cs="Cambria"/>
          <w:iCs/>
          <w:lang w:eastAsia="en-GB"/>
        </w:rPr>
        <w:t xml:space="preserve">.  </w:t>
      </w:r>
      <w:proofErr w:type="gramEnd"/>
      <w:r w:rsidRPr="006E5595">
        <w:rPr>
          <w:rFonts w:ascii="Cambria" w:hAnsi="Cambria" w:cs="Cambria"/>
          <w:iCs/>
          <w:lang w:eastAsia="en-GB"/>
        </w:rPr>
        <w:t>“Heptanuclear antiferromagnetic Fe(III)-D-(-)-</w:t>
      </w:r>
      <w:proofErr w:type="spellStart"/>
      <w:r w:rsidRPr="006E5595">
        <w:rPr>
          <w:rFonts w:ascii="Cambria" w:hAnsi="Cambria" w:cs="Cambria"/>
          <w:iCs/>
          <w:lang w:eastAsia="en-GB"/>
        </w:rPr>
        <w:t>quinato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assemblies with an S=3/2 ground state. p</w:t>
      </w:r>
      <w:r>
        <w:rPr>
          <w:rFonts w:ascii="Cambria" w:hAnsi="Cambria" w:cs="Cambria"/>
          <w:iCs/>
          <w:lang w:eastAsia="en-GB"/>
        </w:rPr>
        <w:t>H</w:t>
      </w:r>
      <w:r w:rsidRPr="006E5595">
        <w:rPr>
          <w:rFonts w:ascii="Cambria" w:hAnsi="Cambria" w:cs="Cambria"/>
          <w:iCs/>
          <w:lang w:eastAsia="en-GB"/>
        </w:rPr>
        <w:t xml:space="preserve">-specific synthetic chemistry, spectroscopic, structural, and magnetic susceptibility studies”.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Inorganic Chemistry</w:t>
      </w:r>
      <w:r w:rsidRPr="006E5595">
        <w:rPr>
          <w:rFonts w:ascii="Cambria" w:hAnsi="Cambria" w:cs="Cambria"/>
          <w:iCs/>
          <w:lang w:eastAsia="en-GB"/>
        </w:rPr>
        <w:t xml:space="preserve">, 52, 13849-13860. </w:t>
      </w:r>
      <w:r w:rsidRPr="004317DF">
        <w:rPr>
          <w:rFonts w:ascii="Cambria" w:hAnsi="Cambria" w:cs="Cambria"/>
          <w:iCs/>
          <w:lang w:eastAsia="en-GB"/>
        </w:rPr>
        <w:t>DOI:</w:t>
      </w:r>
      <w:r w:rsidRPr="004317DF">
        <w:rPr>
          <w:rFonts w:ascii="Cambria" w:hAnsi="Cambria" w:cs="Cambria"/>
          <w:b/>
          <w:iCs/>
          <w:lang w:eastAsia="en-GB"/>
        </w:rPr>
        <w:t xml:space="preserve"> </w:t>
      </w:r>
      <w:hyperlink r:id="rId32" w:history="1">
        <w:r w:rsidRPr="004317DF">
          <w:rPr>
            <w:rStyle w:val="Hyperlink"/>
            <w:rFonts w:ascii="Cambria" w:hAnsi="Cambria" w:cs="Cambria"/>
            <w:iCs/>
            <w:lang w:eastAsia="en-GB"/>
          </w:rPr>
          <w:t>10.1021/ic401036e</w:t>
        </w:r>
      </w:hyperlink>
    </w:p>
    <w:p w14:paraId="74C72929" w14:textId="77777777" w:rsidR="004F5DC1" w:rsidRPr="00DE1C85" w:rsidRDefault="004F5DC1" w:rsidP="004F5DC1">
      <w:pPr>
        <w:tabs>
          <w:tab w:val="left" w:pos="1134"/>
        </w:tabs>
        <w:rPr>
          <w:rFonts w:ascii="Cambria" w:hAnsi="Cambria" w:cs="Cambria"/>
          <w:bCs/>
          <w:color w:val="5F5F5F"/>
          <w:u w:val="single"/>
        </w:rPr>
      </w:pPr>
    </w:p>
    <w:p w14:paraId="17830B99" w14:textId="77777777" w:rsidR="004F5DC1" w:rsidRPr="00442F78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iCs/>
          <w:lang w:val="en-GB" w:eastAsia="en-GB"/>
        </w:rPr>
        <w:t>2</w:t>
      </w:r>
      <w:r>
        <w:rPr>
          <w:rFonts w:ascii="Cambria" w:hAnsi="Cambria" w:cs="Cambria"/>
          <w:b/>
          <w:iCs/>
          <w:lang w:val="en-GB" w:eastAsia="en-GB"/>
        </w:rPr>
        <w:t>8</w:t>
      </w:r>
      <w:r w:rsidRPr="00EA06CA">
        <w:rPr>
          <w:rFonts w:ascii="Cambria" w:hAnsi="Cambria" w:cs="Cambria"/>
          <w:b/>
          <w:iCs/>
          <w:lang w:eastAsia="en-GB"/>
        </w:rPr>
        <w:t>)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iCs/>
          <w:lang w:eastAsia="en-GB"/>
        </w:rPr>
        <w:t xml:space="preserve">V. Georgantas,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V. </w:t>
      </w:r>
      <w:proofErr w:type="spellStart"/>
      <w:r w:rsidRPr="006E5595">
        <w:rPr>
          <w:rFonts w:ascii="Cambria" w:hAnsi="Cambria" w:cs="Cambria"/>
          <w:iCs/>
          <w:lang w:eastAsia="en-GB"/>
        </w:rPr>
        <w:t>Psycharis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A. Terzis, V. </w:t>
      </w:r>
      <w:proofErr w:type="spellStart"/>
      <w:r w:rsidRPr="006E5595">
        <w:rPr>
          <w:rFonts w:ascii="Cambria" w:hAnsi="Cambria" w:cs="Cambria"/>
          <w:iCs/>
          <w:lang w:eastAsia="en-GB"/>
        </w:rPr>
        <w:t>Tangoulis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Mateescu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2013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</w:t>
      </w:r>
      <w:r>
        <w:rPr>
          <w:rFonts w:ascii="Cambria" w:hAnsi="Cambria" w:cs="Cambria"/>
          <w:iCs/>
          <w:lang w:eastAsia="en-GB"/>
        </w:rPr>
        <w:t>A</w:t>
      </w:r>
      <w:r w:rsidRPr="006E5595">
        <w:rPr>
          <w:rFonts w:ascii="Cambria" w:hAnsi="Cambria" w:cs="Cambria"/>
          <w:iCs/>
          <w:lang w:eastAsia="en-GB"/>
        </w:rPr>
        <w:t xml:space="preserve">romatic chelator-specific lattice architecture and dimensionality in binary and ternary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u(</w:t>
      </w:r>
      <w:r>
        <w:rPr>
          <w:rFonts w:ascii="Cambria" w:hAnsi="Cambria" w:cs="Cambria"/>
          <w:iCs/>
          <w:lang w:eastAsia="en-GB"/>
        </w:rPr>
        <w:t>II</w:t>
      </w:r>
      <w:r w:rsidRPr="006E5595">
        <w:rPr>
          <w:rFonts w:ascii="Cambria" w:hAnsi="Cambria" w:cs="Cambria"/>
          <w:iCs/>
          <w:lang w:eastAsia="en-GB"/>
        </w:rPr>
        <w:t>)-</w:t>
      </w:r>
      <w:proofErr w:type="spellStart"/>
      <w:r w:rsidRPr="006E5595">
        <w:rPr>
          <w:rFonts w:ascii="Cambria" w:hAnsi="Cambria" w:cs="Cambria"/>
          <w:iCs/>
          <w:lang w:eastAsia="en-GB"/>
        </w:rPr>
        <w:t>organophosphonate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materials”.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Inorganic Chemistry</w:t>
      </w:r>
      <w:r w:rsidRPr="006E5595">
        <w:rPr>
          <w:rFonts w:ascii="Cambria" w:hAnsi="Cambria" w:cs="Cambria"/>
          <w:iCs/>
          <w:lang w:eastAsia="en-GB"/>
        </w:rPr>
        <w:t xml:space="preserve">, 52, 4963-4976. </w:t>
      </w:r>
      <w:r>
        <w:rPr>
          <w:rFonts w:ascii="Cambria" w:hAnsi="Cambria" w:cs="Cambria"/>
          <w:iCs/>
          <w:lang w:eastAsia="en-GB"/>
        </w:rPr>
        <w:t xml:space="preserve">                                </w:t>
      </w:r>
    </w:p>
    <w:p w14:paraId="1960B03F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</w:pPr>
      <w:r w:rsidRPr="003F0D6B">
        <w:rPr>
          <w:rFonts w:ascii="Cambria" w:hAnsi="Cambria" w:cs="Cambria"/>
          <w:b/>
          <w:iCs/>
          <w:lang w:val="en-GB" w:eastAsia="en-GB"/>
        </w:rPr>
        <w:t>2</w:t>
      </w:r>
      <w:r>
        <w:rPr>
          <w:rFonts w:ascii="Cambria" w:hAnsi="Cambria" w:cs="Cambria"/>
          <w:b/>
          <w:iCs/>
          <w:lang w:val="en-GB" w:eastAsia="en-GB"/>
        </w:rPr>
        <w:t>7</w:t>
      </w:r>
      <w:r w:rsidRPr="00EA06CA">
        <w:rPr>
          <w:rFonts w:ascii="Cambria" w:hAnsi="Cambria" w:cs="Cambria"/>
          <w:b/>
          <w:iCs/>
          <w:lang w:eastAsia="en-GB"/>
        </w:rPr>
        <w:t>)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iCs/>
          <w:lang w:eastAsia="en-GB"/>
        </w:rPr>
        <w:t xml:space="preserve">D. </w:t>
      </w:r>
      <w:proofErr w:type="spellStart"/>
      <w:r w:rsidRPr="006E5595">
        <w:rPr>
          <w:rFonts w:ascii="Cambria" w:hAnsi="Cambria" w:cs="Cambria"/>
          <w:iCs/>
          <w:lang w:eastAsia="en-GB"/>
        </w:rPr>
        <w:t>Aguilà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L. A. Barrios, V. Velasco, L. Arnedo, N. Aliaga-Alcalde, </w:t>
      </w:r>
      <w:r w:rsidRPr="006E5595">
        <w:rPr>
          <w:rFonts w:ascii="Cambria" w:hAnsi="Cambria" w:cs="Cambria"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S. J. Teat, O. </w:t>
      </w:r>
      <w:proofErr w:type="spellStart"/>
      <w:r w:rsidRPr="006E5595">
        <w:rPr>
          <w:rFonts w:ascii="Cambria" w:hAnsi="Cambria" w:cs="Cambria"/>
          <w:iCs/>
          <w:lang w:eastAsia="en-GB"/>
        </w:rPr>
        <w:t>Roubeau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F. Luis and G. </w:t>
      </w:r>
      <w:proofErr w:type="spellStart"/>
      <w:r w:rsidRPr="006E5595">
        <w:rPr>
          <w:rFonts w:ascii="Cambria" w:hAnsi="Cambria" w:cs="Cambria"/>
          <w:iCs/>
          <w:lang w:eastAsia="en-GB"/>
        </w:rPr>
        <w:t>Aromí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2013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 xml:space="preserve">. “Lanthanide contraction within a series of asymmetric </w:t>
      </w:r>
      <w:proofErr w:type="spellStart"/>
      <w:r w:rsidRPr="006E5595">
        <w:rPr>
          <w:rFonts w:ascii="Cambria" w:hAnsi="Cambria" w:cs="Cambria"/>
          <w:iCs/>
          <w:lang w:eastAsia="en-GB"/>
        </w:rPr>
        <w:t>dinuclear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[Ln2]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 xml:space="preserve">omplexes”. </w:t>
      </w:r>
      <w:r w:rsidRPr="006E5595">
        <w:rPr>
          <w:rFonts w:ascii="Cambria" w:hAnsi="Cambria" w:cs="Cambria"/>
          <w:b/>
          <w:i/>
          <w:iCs/>
          <w:lang w:eastAsia="en-GB"/>
        </w:rPr>
        <w:t>Chemistry: A European Journal</w:t>
      </w:r>
      <w:r w:rsidRPr="006E5595">
        <w:rPr>
          <w:rFonts w:ascii="Cambria" w:hAnsi="Cambria" w:cs="Cambria"/>
          <w:iCs/>
          <w:lang w:eastAsia="en-GB"/>
        </w:rPr>
        <w:t xml:space="preserve">, 19, 5881-5891. </w:t>
      </w:r>
    </w:p>
    <w:p w14:paraId="2D561530" w14:textId="77777777" w:rsidR="004F5DC1" w:rsidRPr="00A21DE0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</w:r>
      <w:r w:rsidRPr="006E5595">
        <w:rPr>
          <w:rFonts w:ascii="Cambria" w:hAnsi="Cambria" w:cs="Cambria"/>
          <w:lang w:val="en" w:eastAsia="en-GB"/>
        </w:rPr>
        <w:tab/>
        <w:t xml:space="preserve">       </w:t>
      </w:r>
    </w:p>
    <w:p w14:paraId="5A77A408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iCs/>
          <w:lang w:val="en-GB" w:eastAsia="en-GB"/>
        </w:rPr>
        <w:t>2</w:t>
      </w:r>
      <w:r>
        <w:rPr>
          <w:rFonts w:ascii="Cambria" w:hAnsi="Cambria" w:cs="Cambria"/>
          <w:b/>
          <w:iCs/>
          <w:lang w:val="en-GB" w:eastAsia="en-GB"/>
        </w:rPr>
        <w:t>6</w:t>
      </w:r>
      <w:r w:rsidRPr="00EA06CA">
        <w:rPr>
          <w:rFonts w:ascii="Cambria" w:hAnsi="Cambria" w:cs="Cambria"/>
          <w:b/>
          <w:iCs/>
          <w:lang w:eastAsia="en-GB"/>
        </w:rPr>
        <w:t>)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iCs/>
          <w:lang w:eastAsia="en-GB"/>
        </w:rPr>
        <w:t xml:space="preserve">S. R. Hosseinian, V. </w:t>
      </w:r>
      <w:proofErr w:type="spellStart"/>
      <w:r w:rsidRPr="006E5595">
        <w:rPr>
          <w:rFonts w:ascii="Cambria" w:hAnsi="Cambria" w:cs="Cambria"/>
          <w:iCs/>
          <w:lang w:eastAsia="en-GB"/>
        </w:rPr>
        <w:t>Tangoulis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</w:t>
      </w:r>
      <w:r w:rsidRPr="006E5595">
        <w:rPr>
          <w:rFonts w:ascii="Cambria" w:hAnsi="Cambria" w:cs="Cambria"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V. </w:t>
      </w:r>
      <w:proofErr w:type="spellStart"/>
      <w:r w:rsidRPr="006E5595">
        <w:rPr>
          <w:rFonts w:ascii="Cambria" w:hAnsi="Cambria" w:cs="Cambria"/>
          <w:iCs/>
          <w:lang w:eastAsia="en-GB"/>
        </w:rPr>
        <w:t>Psycharis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C. </w:t>
      </w:r>
      <w:proofErr w:type="spellStart"/>
      <w:r w:rsidRPr="006E5595">
        <w:rPr>
          <w:rFonts w:ascii="Cambria" w:hAnsi="Cambria" w:cs="Cambria"/>
          <w:iCs/>
          <w:lang w:eastAsia="en-GB"/>
        </w:rPr>
        <w:t>Dendrinou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-Samara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2013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 xml:space="preserve">. “Defective </w:t>
      </w:r>
      <w:proofErr w:type="spellStart"/>
      <w:r w:rsidRPr="006E5595">
        <w:rPr>
          <w:rFonts w:ascii="Cambria" w:hAnsi="Cambria" w:cs="Cambria"/>
          <w:iCs/>
          <w:lang w:eastAsia="en-GB"/>
        </w:rPr>
        <w:t>dicubanes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of </w:t>
      </w:r>
      <w:proofErr w:type="spellStart"/>
      <w:r w:rsidRPr="006E5595">
        <w:rPr>
          <w:rFonts w:ascii="Cambria" w:hAnsi="Cambria" w:cs="Cambria"/>
          <w:iCs/>
          <w:lang w:eastAsia="en-GB"/>
        </w:rPr>
        <w:t>CoII</w:t>
      </w:r>
      <w:proofErr w:type="spellEnd"/>
      <w:r w:rsidRPr="006E5595">
        <w:rPr>
          <w:rFonts w:ascii="Cambria" w:hAnsi="Cambria" w:cs="Cambria"/>
          <w:iCs/>
          <w:lang w:eastAsia="en-GB"/>
        </w:rPr>
        <w:t>/</w:t>
      </w:r>
      <w:proofErr w:type="spellStart"/>
      <w:r w:rsidRPr="006E5595">
        <w:rPr>
          <w:rFonts w:ascii="Cambria" w:hAnsi="Cambria" w:cs="Cambria"/>
          <w:iCs/>
          <w:lang w:eastAsia="en-GB"/>
        </w:rPr>
        <w:t>CoIII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complexes with triethanolamine and N-donors”. </w:t>
      </w:r>
      <w:r>
        <w:rPr>
          <w:rFonts w:ascii="Cambria" w:hAnsi="Cambria" w:cs="Cambria"/>
          <w:iCs/>
          <w:lang w:eastAsia="en-GB"/>
        </w:rPr>
        <w:t xml:space="preserve">                                 </w:t>
      </w:r>
      <w:r w:rsidRPr="006E5595">
        <w:rPr>
          <w:rFonts w:ascii="Cambria" w:hAnsi="Cambria" w:cs="Cambria"/>
          <w:b/>
          <w:i/>
          <w:iCs/>
          <w:lang w:eastAsia="en-GB"/>
        </w:rPr>
        <w:t>Dalton Transactions</w:t>
      </w:r>
      <w:r w:rsidRPr="006E5595">
        <w:rPr>
          <w:rFonts w:ascii="Cambria" w:hAnsi="Cambria" w:cs="Cambria"/>
          <w:iCs/>
          <w:lang w:eastAsia="en-GB"/>
        </w:rPr>
        <w:t xml:space="preserve">, 42, 5355-5366. </w:t>
      </w:r>
    </w:p>
    <w:p w14:paraId="3ADCBFB1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41B2BBA6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2</w:t>
      </w:r>
      <w:r>
        <w:rPr>
          <w:rFonts w:ascii="Cambria" w:hAnsi="Cambria" w:cs="Cambria"/>
          <w:b/>
          <w:bCs/>
          <w:iCs/>
          <w:lang w:val="en-GB" w:eastAsia="en-GB"/>
        </w:rPr>
        <w:t>5</w:t>
      </w:r>
      <w:r w:rsidRPr="00EA06CA">
        <w:rPr>
          <w:rFonts w:ascii="Cambria" w:hAnsi="Cambria" w:cs="Cambria"/>
          <w:b/>
          <w:bCs/>
          <w:iCs/>
          <w:lang w:eastAsia="en-GB"/>
        </w:rPr>
        <w:t>)</w:t>
      </w:r>
      <w:r w:rsidRPr="00EA06CA">
        <w:rPr>
          <w:rFonts w:ascii="Cambria" w:hAnsi="Cambria" w:cs="Cambria"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val="es-ES" w:eastAsia="en-GB"/>
        </w:rPr>
        <w:t xml:space="preserve">, T. </w:t>
      </w:r>
      <w:proofErr w:type="spellStart"/>
      <w:r w:rsidRPr="006E5595">
        <w:rPr>
          <w:rFonts w:ascii="Cambria" w:hAnsi="Cambria" w:cs="Cambria"/>
          <w:iCs/>
          <w:lang w:val="es-ES" w:eastAsia="en-GB"/>
        </w:rPr>
        <w:t>Weyhermüller</w:t>
      </w:r>
      <w:proofErr w:type="spellEnd"/>
      <w:r w:rsidRPr="006E5595">
        <w:rPr>
          <w:rFonts w:ascii="Cambria" w:hAnsi="Cambria" w:cs="Cambria"/>
          <w:iCs/>
          <w:lang w:val="es-ES" w:eastAsia="en-GB"/>
        </w:rPr>
        <w:t xml:space="preserve">, M. Soler and N. Aliaga-Alcalde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2013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val="es-ES" w:eastAsia="en-GB"/>
        </w:rPr>
        <w:t xml:space="preserve">. </w:t>
      </w:r>
      <w:r w:rsidRPr="006E5595">
        <w:rPr>
          <w:rFonts w:ascii="Cambria" w:hAnsi="Cambria" w:cs="Cambria"/>
          <w:iCs/>
          <w:lang w:eastAsia="en-GB"/>
        </w:rPr>
        <w:t>“Novel paramagnetic-luminescent building blocks containing manganese(II) and anthracene-based curcuminoids”.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 xml:space="preserve"> Polyhedron</w:t>
      </w:r>
      <w:r w:rsidRPr="006E5595">
        <w:rPr>
          <w:rFonts w:ascii="Cambria" w:hAnsi="Cambria" w:cs="Cambria"/>
          <w:bCs/>
          <w:iCs/>
          <w:lang w:eastAsia="en-GB"/>
        </w:rPr>
        <w:t>,</w:t>
      </w:r>
      <w:r w:rsidRPr="006E5595">
        <w:rPr>
          <w:rFonts w:ascii="Cambria" w:hAnsi="Cambria" w:cs="Cambria"/>
          <w:b/>
          <w:bCs/>
          <w:iCs/>
          <w:lang w:eastAsia="en-GB"/>
        </w:rPr>
        <w:t xml:space="preserve"> </w:t>
      </w:r>
      <w:r w:rsidRPr="006E5595">
        <w:rPr>
          <w:rFonts w:ascii="Cambria" w:hAnsi="Cambria" w:cs="Cambria"/>
          <w:iCs/>
          <w:lang w:eastAsia="en-GB"/>
        </w:rPr>
        <w:t xml:space="preserve">52, 398-405. </w:t>
      </w:r>
    </w:p>
    <w:p w14:paraId="00D59AB0" w14:textId="77777777" w:rsidR="004F5DC1" w:rsidRPr="006E5595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1D9BFB13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2</w:t>
      </w:r>
      <w:r>
        <w:rPr>
          <w:rFonts w:ascii="Cambria" w:hAnsi="Cambria" w:cs="Cambria"/>
          <w:b/>
          <w:bCs/>
          <w:iCs/>
          <w:lang w:val="en-GB" w:eastAsia="en-GB"/>
        </w:rPr>
        <w:t>4</w:t>
      </w:r>
      <w:r w:rsidRPr="00EA06CA">
        <w:rPr>
          <w:rFonts w:ascii="Cambria" w:hAnsi="Cambria" w:cs="Cambria"/>
          <w:b/>
          <w:bCs/>
          <w:iCs/>
          <w:lang w:val="es-ES"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val="es-ES"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val="es-ES" w:eastAsia="en-GB"/>
        </w:rPr>
        <w:t>Menelaou</w:t>
      </w:r>
      <w:proofErr w:type="spellEnd"/>
      <w:r w:rsidRPr="006E5595">
        <w:rPr>
          <w:rFonts w:ascii="Cambria" w:hAnsi="Cambria" w:cs="Cambria"/>
          <w:iCs/>
          <w:lang w:val="es-ES" w:eastAsia="en-GB"/>
        </w:rPr>
        <w:t xml:space="preserve">, F. </w:t>
      </w:r>
      <w:proofErr w:type="spellStart"/>
      <w:r w:rsidRPr="006E5595">
        <w:rPr>
          <w:rFonts w:ascii="Cambria" w:hAnsi="Cambria" w:cs="Cambria"/>
          <w:iCs/>
          <w:lang w:val="es-ES" w:eastAsia="en-GB"/>
        </w:rPr>
        <w:t>Ouharrou</w:t>
      </w:r>
      <w:proofErr w:type="spellEnd"/>
      <w:r w:rsidRPr="006E5595">
        <w:rPr>
          <w:rFonts w:ascii="Cambria" w:hAnsi="Cambria" w:cs="Cambria"/>
          <w:iCs/>
          <w:lang w:val="es-ES" w:eastAsia="en-GB"/>
        </w:rPr>
        <w:t xml:space="preserve">, L. Rodríguez, O. </w:t>
      </w:r>
      <w:proofErr w:type="spellStart"/>
      <w:r w:rsidRPr="006E5595">
        <w:rPr>
          <w:rFonts w:ascii="Cambria" w:hAnsi="Cambria" w:cs="Cambria"/>
          <w:iCs/>
          <w:lang w:val="es-ES" w:eastAsia="en-GB"/>
        </w:rPr>
        <w:t>Roubeau</w:t>
      </w:r>
      <w:proofErr w:type="spellEnd"/>
      <w:r w:rsidRPr="006E5595">
        <w:rPr>
          <w:rFonts w:ascii="Cambria" w:hAnsi="Cambria" w:cs="Cambria"/>
          <w:iCs/>
          <w:lang w:val="es-ES" w:eastAsia="en-GB"/>
        </w:rPr>
        <w:t xml:space="preserve">, S. </w:t>
      </w:r>
      <w:proofErr w:type="spellStart"/>
      <w:r w:rsidRPr="006E5595">
        <w:rPr>
          <w:rFonts w:ascii="Cambria" w:hAnsi="Cambria" w:cs="Cambria"/>
          <w:iCs/>
          <w:lang w:val="es-ES" w:eastAsia="en-GB"/>
        </w:rPr>
        <w:t>Teat</w:t>
      </w:r>
      <w:proofErr w:type="spellEnd"/>
      <w:r w:rsidRPr="006E5595">
        <w:rPr>
          <w:rFonts w:ascii="Cambria" w:hAnsi="Cambria" w:cs="Cambria"/>
          <w:iCs/>
          <w:lang w:val="es-ES" w:eastAsia="en-GB"/>
        </w:rPr>
        <w:t xml:space="preserve"> and N. Aliaga-Alcalde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2012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val="es-ES" w:eastAsia="en-GB"/>
        </w:rPr>
        <w:t xml:space="preserve">. </w:t>
      </w:r>
      <w:r w:rsidRPr="006E5595">
        <w:rPr>
          <w:rFonts w:ascii="Cambria" w:hAnsi="Cambria" w:cs="Cambria"/>
          <w:iCs/>
          <w:lang w:eastAsia="en-GB"/>
        </w:rPr>
        <w:t>“</w:t>
      </w:r>
      <w:proofErr w:type="spellStart"/>
      <w:r w:rsidRPr="006E5595">
        <w:rPr>
          <w:rFonts w:ascii="Cambria" w:hAnsi="Cambria" w:cs="Cambria"/>
          <w:iCs/>
          <w:lang w:eastAsia="en-GB"/>
        </w:rPr>
        <w:t>DyIII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</w:t>
      </w:r>
      <w:proofErr w:type="spellStart"/>
      <w:r w:rsidRPr="006E5595">
        <w:rPr>
          <w:rFonts w:ascii="Cambria" w:hAnsi="Cambria" w:cs="Cambria"/>
          <w:iCs/>
          <w:lang w:eastAsia="en-GB"/>
        </w:rPr>
        <w:t>YbIII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-curcuminoid compounds: original fluorescent single-ion magnet and magnetic near-IR luminescent species”.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Chemistry: A European Journal</w:t>
      </w:r>
      <w:r w:rsidRPr="006E5595">
        <w:rPr>
          <w:rFonts w:ascii="Cambria" w:hAnsi="Cambria" w:cs="Cambria"/>
          <w:iCs/>
          <w:lang w:eastAsia="en-GB"/>
        </w:rPr>
        <w:t xml:space="preserve">, 18, 11545-11549. </w:t>
      </w:r>
    </w:p>
    <w:p w14:paraId="03FBD708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6F7505B0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2</w:t>
      </w:r>
      <w:r>
        <w:rPr>
          <w:rFonts w:ascii="Cambria" w:hAnsi="Cambria" w:cs="Cambria"/>
          <w:b/>
          <w:bCs/>
          <w:iCs/>
          <w:lang w:val="en-GB" w:eastAsia="en-GB"/>
        </w:rPr>
        <w:t>3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N. Lalioti, V. </w:t>
      </w:r>
      <w:proofErr w:type="spellStart"/>
      <w:r w:rsidRPr="006E5595">
        <w:rPr>
          <w:rFonts w:ascii="Cambria" w:hAnsi="Cambria" w:cs="Cambria"/>
          <w:iCs/>
          <w:lang w:eastAsia="en-GB"/>
        </w:rPr>
        <w:t>Psycharis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>, A. Terzis, C. Matees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 xml:space="preserve">u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2012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“Coordination polymeric materials in binary and ternary Cu(II)-</w:t>
      </w:r>
      <w:proofErr w:type="spellStart"/>
      <w:r w:rsidRPr="006E5595">
        <w:rPr>
          <w:rFonts w:ascii="Cambria" w:hAnsi="Cambria" w:cs="Cambria"/>
          <w:iCs/>
          <w:lang w:eastAsia="en-GB"/>
        </w:rPr>
        <w:t>tetracarboxylato-bipy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systems: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>tructure-reactivity correlation in Cu(II)-(O,N) 1D-3D lattice assemblies”.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 xml:space="preserve"> Polyhedron</w:t>
      </w:r>
      <w:r w:rsidRPr="006E5595">
        <w:rPr>
          <w:rFonts w:ascii="Cambria" w:hAnsi="Cambria" w:cs="Cambria"/>
          <w:iCs/>
          <w:lang w:eastAsia="en-GB"/>
        </w:rPr>
        <w:t xml:space="preserve">, 40, 134-144. </w:t>
      </w:r>
      <w:r w:rsidRPr="00AF324D">
        <w:rPr>
          <w:rFonts w:ascii="Cambria" w:hAnsi="Cambria" w:cs="Cambria"/>
          <w:iCs/>
          <w:lang w:eastAsia="en-GB"/>
        </w:rPr>
        <w:t>DOI:</w:t>
      </w:r>
      <w:r w:rsidRPr="00AF324D">
        <w:rPr>
          <w:rFonts w:ascii="Cambria" w:hAnsi="Cambria" w:cs="Cambria"/>
          <w:b/>
          <w:iCs/>
          <w:lang w:eastAsia="en-GB"/>
        </w:rPr>
        <w:t xml:space="preserve"> </w:t>
      </w:r>
      <w:hyperlink r:id="rId33" w:history="1">
        <w:r w:rsidRPr="00AF324D">
          <w:rPr>
            <w:rStyle w:val="Hyperlink"/>
            <w:rFonts w:ascii="Cambria" w:hAnsi="Cambria" w:cs="Cambria"/>
            <w:iCs/>
            <w:lang w:eastAsia="en-GB"/>
          </w:rPr>
          <w:t>10.1016/j.poly.2012.04.012</w:t>
        </w:r>
      </w:hyperlink>
    </w:p>
    <w:p w14:paraId="776826D6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71A6C591" w14:textId="77777777" w:rsidR="004F5DC1" w:rsidRPr="00C04F80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iCs/>
          <w:u w:val="single"/>
          <w:lang w:val="en-GB" w:eastAsia="en-GB"/>
        </w:rPr>
      </w:pPr>
      <w:r w:rsidRPr="003F0D6B">
        <w:rPr>
          <w:rFonts w:ascii="Cambria" w:hAnsi="Cambria" w:cs="Cambria"/>
          <w:b/>
          <w:bCs/>
          <w:iCs/>
          <w:lang w:val="en-GB" w:eastAsia="en-GB"/>
        </w:rPr>
        <w:t>2</w:t>
      </w:r>
      <w:r>
        <w:rPr>
          <w:rFonts w:ascii="Cambria" w:hAnsi="Cambria" w:cs="Cambria"/>
          <w:b/>
          <w:bCs/>
          <w:iCs/>
          <w:lang w:val="en-GB" w:eastAsia="en-GB"/>
        </w:rPr>
        <w:t>2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M. Daskalakis, A. Mateescu,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A. Terzis, C. Mateescu, V. </w:t>
      </w:r>
      <w:proofErr w:type="spellStart"/>
      <w:r w:rsidRPr="006E5595">
        <w:rPr>
          <w:rFonts w:ascii="Cambria" w:hAnsi="Cambria" w:cs="Cambria"/>
          <w:iCs/>
          <w:lang w:eastAsia="en-GB"/>
        </w:rPr>
        <w:t>Tangoulis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T. </w:t>
      </w:r>
      <w:proofErr w:type="spellStart"/>
      <w:r w:rsidRPr="006E5595">
        <w:rPr>
          <w:rFonts w:ascii="Cambria" w:hAnsi="Cambria" w:cs="Cambria"/>
          <w:iCs/>
          <w:lang w:eastAsia="en-GB"/>
        </w:rPr>
        <w:t>Jakusch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T. Kiss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2011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</w:t>
      </w:r>
      <w:r>
        <w:rPr>
          <w:rFonts w:ascii="Cambria" w:hAnsi="Cambria" w:cs="Cambria"/>
          <w:iCs/>
          <w:lang w:eastAsia="en-GB"/>
        </w:rPr>
        <w:t>I</w:t>
      </w:r>
      <w:r w:rsidRPr="006E5595">
        <w:rPr>
          <w:rFonts w:ascii="Cambria" w:hAnsi="Cambria" w:cs="Cambria"/>
          <w:iCs/>
          <w:lang w:eastAsia="en-GB"/>
        </w:rPr>
        <w:t>n depth investigation of the synthesis, structural, and spectroscopic characterization of a high p</w:t>
      </w:r>
      <w:r>
        <w:rPr>
          <w:rFonts w:ascii="Cambria" w:hAnsi="Cambria" w:cs="Cambria"/>
          <w:iCs/>
          <w:lang w:eastAsia="en-GB"/>
        </w:rPr>
        <w:t>H</w:t>
      </w:r>
      <w:r w:rsidRPr="006E5595">
        <w:rPr>
          <w:rFonts w:ascii="Cambria" w:hAnsi="Cambria" w:cs="Cambria"/>
          <w:iCs/>
          <w:lang w:eastAsia="en-GB"/>
        </w:rPr>
        <w:t xml:space="preserve"> binary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o(</w:t>
      </w:r>
      <w:r>
        <w:rPr>
          <w:rFonts w:ascii="Cambria" w:hAnsi="Cambria" w:cs="Cambria"/>
          <w:iCs/>
          <w:lang w:eastAsia="en-GB"/>
        </w:rPr>
        <w:t>II</w:t>
      </w:r>
      <w:r w:rsidRPr="006E5595">
        <w:rPr>
          <w:rFonts w:ascii="Cambria" w:hAnsi="Cambria" w:cs="Cambria"/>
          <w:iCs/>
          <w:lang w:eastAsia="en-GB"/>
        </w:rPr>
        <w:t>)-</w:t>
      </w:r>
      <w:r>
        <w:rPr>
          <w:rFonts w:ascii="Cambria" w:hAnsi="Cambria" w:cs="Cambria"/>
          <w:iCs/>
          <w:lang w:eastAsia="en-GB"/>
        </w:rPr>
        <w:t>N</w:t>
      </w:r>
      <w:r w:rsidRPr="006E5595">
        <w:rPr>
          <w:rFonts w:ascii="Cambria" w:hAnsi="Cambria" w:cs="Cambria"/>
          <w:iCs/>
          <w:lang w:eastAsia="en-GB"/>
        </w:rPr>
        <w:t>,</w:t>
      </w:r>
      <w:r>
        <w:rPr>
          <w:rFonts w:ascii="Cambria" w:hAnsi="Cambria" w:cs="Cambria"/>
          <w:iCs/>
          <w:lang w:eastAsia="en-GB"/>
        </w:rPr>
        <w:t>N</w:t>
      </w:r>
      <w:r w:rsidRPr="006E5595">
        <w:rPr>
          <w:rFonts w:ascii="Cambria" w:hAnsi="Cambria" w:cs="Cambria"/>
          <w:iCs/>
          <w:lang w:eastAsia="en-GB"/>
        </w:rPr>
        <w:t>-bis(</w:t>
      </w:r>
      <w:proofErr w:type="spellStart"/>
      <w:r w:rsidRPr="006E5595">
        <w:rPr>
          <w:rFonts w:ascii="Cambria" w:hAnsi="Cambria" w:cs="Cambria"/>
          <w:iCs/>
          <w:lang w:eastAsia="en-GB"/>
        </w:rPr>
        <w:t>phosphonomethyl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)glycine species. </w:t>
      </w:r>
      <w:r>
        <w:rPr>
          <w:rFonts w:ascii="Cambria" w:hAnsi="Cambria" w:cs="Cambria"/>
          <w:iCs/>
          <w:lang w:eastAsia="en-GB"/>
        </w:rPr>
        <w:t>A</w:t>
      </w:r>
      <w:r w:rsidRPr="006E5595">
        <w:rPr>
          <w:rFonts w:ascii="Cambria" w:hAnsi="Cambria" w:cs="Cambria"/>
          <w:iCs/>
          <w:lang w:eastAsia="en-GB"/>
        </w:rPr>
        <w:t xml:space="preserve">ssociation with aqueous speciation studies of binary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o(</w:t>
      </w:r>
      <w:r>
        <w:rPr>
          <w:rFonts w:ascii="Cambria" w:hAnsi="Cambria" w:cs="Cambria"/>
          <w:iCs/>
          <w:lang w:eastAsia="en-GB"/>
        </w:rPr>
        <w:t>II</w:t>
      </w:r>
      <w:r w:rsidRPr="006E5595">
        <w:rPr>
          <w:rFonts w:ascii="Cambria" w:hAnsi="Cambria" w:cs="Cambria"/>
          <w:iCs/>
          <w:lang w:eastAsia="en-GB"/>
        </w:rPr>
        <w:t xml:space="preserve">)-(carboxy)phosphonate systems”.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Polyhedron</w:t>
      </w:r>
      <w:r w:rsidRPr="006E5595">
        <w:rPr>
          <w:rFonts w:ascii="Cambria" w:hAnsi="Cambria" w:cs="Cambria"/>
          <w:iCs/>
          <w:lang w:eastAsia="en-GB"/>
        </w:rPr>
        <w:t xml:space="preserve">, 30, 427-437. </w:t>
      </w:r>
      <w:r w:rsidRPr="00D06D65">
        <w:rPr>
          <w:rFonts w:ascii="Cambria" w:hAnsi="Cambria" w:cs="Cambria"/>
          <w:iCs/>
          <w:lang w:eastAsia="en-GB"/>
        </w:rPr>
        <w:t xml:space="preserve">DOI: </w:t>
      </w:r>
      <w:hyperlink r:id="rId34" w:history="1">
        <w:r w:rsidRPr="00D06D65">
          <w:rPr>
            <w:rStyle w:val="Hyperlink"/>
            <w:rFonts w:ascii="Cambria" w:hAnsi="Cambria" w:cs="Cambria"/>
            <w:iCs/>
            <w:lang w:eastAsia="en-GB"/>
          </w:rPr>
          <w:t>10.1016/j.poly.2010.11.007</w:t>
        </w:r>
      </w:hyperlink>
    </w:p>
    <w:p w14:paraId="25F6462F" w14:textId="77777777" w:rsidR="004F5DC1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/>
          <w:bCs/>
          <w:iCs/>
          <w:lang w:eastAsia="en-GB"/>
        </w:rPr>
      </w:pPr>
    </w:p>
    <w:p w14:paraId="73EF5250" w14:textId="77777777" w:rsidR="004F5DC1" w:rsidRPr="004C2332" w:rsidRDefault="004F5DC1" w:rsidP="004F5DC1">
      <w:pPr>
        <w:tabs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val="en-GB" w:eastAsia="en-GB"/>
        </w:rPr>
      </w:pPr>
      <w:r w:rsidRPr="00C155BA">
        <w:rPr>
          <w:rFonts w:ascii="Cambria" w:eastAsia="MS Gothic" w:hAnsi="Cambria" w:cs="Cambria"/>
          <w:b/>
          <w:color w:val="000000"/>
          <w:lang w:val="en-GB" w:eastAsia="en-GB"/>
        </w:rPr>
        <w:lastRenderedPageBreak/>
        <w:t>2</w:t>
      </w:r>
      <w:r>
        <w:rPr>
          <w:rFonts w:ascii="Cambria" w:eastAsia="MS Gothic" w:hAnsi="Cambria" w:cs="Cambria"/>
          <w:b/>
          <w:color w:val="000000"/>
          <w:lang w:val="en-GB" w:eastAsia="en-GB"/>
        </w:rPr>
        <w:t>1</w:t>
      </w:r>
      <w:r w:rsidRPr="00EA06CA">
        <w:rPr>
          <w:rFonts w:ascii="Cambria" w:eastAsia="MS Gothic" w:hAnsi="Cambria" w:cs="Cambria"/>
          <w:b/>
          <w:color w:val="000000"/>
          <w:lang w:eastAsia="en-GB"/>
        </w:rPr>
        <w:t>)</w:t>
      </w:r>
      <w:r>
        <w:rPr>
          <w:rFonts w:ascii="Cambria" w:eastAsia="MS Gothic" w:hAnsi="Cambria" w:cs="Cambria"/>
          <w:color w:val="000000"/>
          <w:lang w:eastAsia="en-GB"/>
        </w:rPr>
        <w:t xml:space="preserve"> </w:t>
      </w:r>
      <w:r w:rsidRPr="00C155BA">
        <w:rPr>
          <w:rFonts w:ascii="Cambria" w:hAnsi="Cambria" w:cs="Cambria"/>
          <w:color w:val="000000"/>
          <w:u w:val="double"/>
          <w:lang w:eastAsia="en-GB"/>
        </w:rPr>
        <w:t xml:space="preserve">M. </w:t>
      </w:r>
      <w:proofErr w:type="spellStart"/>
      <w:r w:rsidRPr="00C155BA">
        <w:rPr>
          <w:rFonts w:ascii="Cambria" w:hAnsi="Cambria" w:cs="Cambria"/>
          <w:color w:val="000000"/>
          <w:u w:val="double"/>
          <w:lang w:eastAsia="en-GB"/>
        </w:rPr>
        <w:t>Menelaou</w:t>
      </w:r>
      <w:proofErr w:type="spellEnd"/>
      <w:r w:rsidRPr="00C155BA">
        <w:rPr>
          <w:rFonts w:ascii="Cambria" w:hAnsi="Cambria" w:cs="Cambria"/>
          <w:color w:val="000000"/>
          <w:lang w:eastAsia="en-GB"/>
        </w:rPr>
        <w:t xml:space="preserve">, C. Mateescu, A. </w:t>
      </w:r>
      <w:proofErr w:type="spellStart"/>
      <w:r w:rsidRPr="00C155BA">
        <w:rPr>
          <w:rFonts w:ascii="Cambria" w:hAnsi="Cambria" w:cs="Cambria"/>
          <w:color w:val="000000"/>
          <w:lang w:eastAsia="en-GB"/>
        </w:rPr>
        <w:t>Salifoglou</w:t>
      </w:r>
      <w:proofErr w:type="spellEnd"/>
      <w:r w:rsidRPr="00C155BA">
        <w:rPr>
          <w:rFonts w:ascii="Cambria" w:hAnsi="Cambria" w:cs="Cambria"/>
          <w:color w:val="000000"/>
          <w:lang w:val="en-GB"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</w:t>
      </w:r>
      <w:r w:rsidRPr="00C155BA">
        <w:rPr>
          <w:rFonts w:ascii="Cambria" w:hAnsi="Cambria" w:cs="Cambria"/>
          <w:b/>
          <w:bCs/>
          <w:lang w:val="en-GB" w:eastAsia="en-GB"/>
        </w:rPr>
        <w:t>1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</w:t>
      </w:r>
      <w:r w:rsidRPr="00C155BA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eastAsia="MS Gothic" w:hAnsi="Cambria" w:cs="Cambria"/>
          <w:color w:val="000000"/>
          <w:lang w:eastAsia="en-GB"/>
        </w:rPr>
        <w:t>“</w:t>
      </w:r>
      <w:r w:rsidRPr="006E5595">
        <w:rPr>
          <w:rFonts w:ascii="Cambria" w:hAnsi="Cambria" w:cs="Cambria"/>
          <w:color w:val="000000"/>
          <w:lang w:eastAsia="en-GB"/>
        </w:rPr>
        <w:t>D-(-)-</w:t>
      </w:r>
      <w:proofErr w:type="spellStart"/>
      <w:r w:rsidRPr="006E5595">
        <w:rPr>
          <w:rFonts w:ascii="Cambria" w:hAnsi="Cambria" w:cs="Cambria"/>
          <w:color w:val="000000"/>
          <w:lang w:eastAsia="en-GB"/>
        </w:rPr>
        <w:t>Quinic</w:t>
      </w:r>
      <w:proofErr w:type="spellEnd"/>
      <w:r w:rsidRPr="006E5595">
        <w:rPr>
          <w:rFonts w:ascii="Cambria" w:hAnsi="Cambria" w:cs="Cambria"/>
          <w:color w:val="000000"/>
          <w:lang w:eastAsia="en-GB"/>
        </w:rPr>
        <w:t xml:space="preserve"> acid: an efficient physiological metal ion ligand”</w:t>
      </w:r>
      <w:r w:rsidRPr="006E5595">
        <w:rPr>
          <w:rFonts w:ascii="Cambria" w:hAnsi="Cambria" w:cs="Cambria"/>
          <w:i/>
          <w:color w:val="000000"/>
          <w:lang w:eastAsia="en-GB"/>
        </w:rPr>
        <w:t xml:space="preserve">, </w:t>
      </w:r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 Processes and Technologies</w:t>
      </w:r>
      <w:r w:rsidRPr="006E5595">
        <w:rPr>
          <w:rFonts w:ascii="Cambria" w:hAnsi="Cambria" w:cs="Cambria"/>
          <w:i/>
          <w:iCs/>
          <w:color w:val="000000"/>
          <w:lang w:eastAsia="en-GB"/>
        </w:rPr>
        <w:t xml:space="preserve">, </w:t>
      </w:r>
      <w:r w:rsidRPr="006E5595">
        <w:rPr>
          <w:rFonts w:ascii="Cambria" w:hAnsi="Cambria" w:cs="Cambria"/>
          <w:iCs/>
          <w:color w:val="000000"/>
          <w:lang w:eastAsia="en-GB"/>
        </w:rPr>
        <w:t>17, 344-347</w:t>
      </w:r>
      <w:r w:rsidRPr="00C155BA">
        <w:rPr>
          <w:rFonts w:ascii="Cambria" w:hAnsi="Cambria" w:cs="Cambria"/>
          <w:iCs/>
          <w:color w:val="000000"/>
          <w:lang w:val="en-GB" w:eastAsia="en-GB"/>
        </w:rPr>
        <w:t>.</w:t>
      </w:r>
    </w:p>
    <w:p w14:paraId="3F35ADB7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sz w:val="24"/>
          <w:lang w:eastAsia="en-GB"/>
        </w:rPr>
      </w:pPr>
    </w:p>
    <w:p w14:paraId="095619A1" w14:textId="77777777" w:rsidR="004F5DC1" w:rsidRDefault="004F5DC1" w:rsidP="004F5DC1">
      <w:pPr>
        <w:tabs>
          <w:tab w:val="left" w:pos="1134"/>
        </w:tabs>
        <w:ind w:left="1134" w:hanging="1134"/>
        <w:rPr>
          <w:rFonts w:ascii="Cambria" w:hAnsi="Cambria"/>
          <w:b/>
          <w:bCs/>
          <w:sz w:val="24"/>
          <w:lang w:eastAsia="en-GB"/>
        </w:rPr>
      </w:pPr>
      <w:r>
        <w:rPr>
          <w:rFonts w:ascii="Cambria" w:hAnsi="Cambria"/>
          <w:b/>
          <w:bCs/>
          <w:sz w:val="24"/>
          <w:lang w:eastAsia="en-GB"/>
        </w:rPr>
        <w:t>[2005 - 2010]</w:t>
      </w:r>
    </w:p>
    <w:p w14:paraId="4721E84A" w14:textId="77777777" w:rsidR="004F5DC1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/>
          <w:bCs/>
          <w:iCs/>
          <w:lang w:eastAsia="en-GB"/>
        </w:rPr>
      </w:pPr>
    </w:p>
    <w:p w14:paraId="7AD93E90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>
        <w:rPr>
          <w:rFonts w:ascii="Cambria" w:hAnsi="Cambria" w:cs="Cambria"/>
          <w:b/>
          <w:bCs/>
          <w:iCs/>
          <w:lang w:val="en-GB" w:eastAsia="en-GB"/>
        </w:rPr>
        <w:t>20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A. </w:t>
      </w:r>
      <w:proofErr w:type="spellStart"/>
      <w:r w:rsidRPr="006E5595">
        <w:rPr>
          <w:rFonts w:ascii="Cambria" w:hAnsi="Cambria" w:cs="Cambria"/>
          <w:iCs/>
          <w:lang w:eastAsia="en-GB"/>
        </w:rPr>
        <w:t>Konstantopai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N. Lalioti,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V. </w:t>
      </w:r>
      <w:proofErr w:type="spellStart"/>
      <w:r w:rsidRPr="006E5595">
        <w:rPr>
          <w:rFonts w:ascii="Cambria" w:hAnsi="Cambria" w:cs="Cambria"/>
          <w:iCs/>
          <w:lang w:eastAsia="en-GB"/>
        </w:rPr>
        <w:t>Psycharis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A. Terzis, C. Mateescu, K. </w:t>
      </w:r>
      <w:proofErr w:type="spellStart"/>
      <w:r w:rsidRPr="006E5595">
        <w:rPr>
          <w:rFonts w:ascii="Cambria" w:hAnsi="Cambria" w:cs="Cambria"/>
          <w:iCs/>
          <w:lang w:eastAsia="en-GB"/>
        </w:rPr>
        <w:t>Tsarhopoulos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P. Rigas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2010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 xml:space="preserve">. “Hydrothermal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ynthesis and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haracterization of 2D M(II)-quinate (M=</w:t>
      </w:r>
      <w:proofErr w:type="spellStart"/>
      <w:r w:rsidRPr="006E5595">
        <w:rPr>
          <w:rFonts w:ascii="Cambria" w:hAnsi="Cambria" w:cs="Cambria"/>
          <w:iCs/>
          <w:lang w:eastAsia="en-GB"/>
        </w:rPr>
        <w:t>Co,Zn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) </w:t>
      </w:r>
      <w:r>
        <w:rPr>
          <w:rFonts w:ascii="Cambria" w:hAnsi="Cambria" w:cs="Cambria"/>
          <w:iCs/>
          <w:lang w:eastAsia="en-GB"/>
        </w:rPr>
        <w:t>m</w:t>
      </w:r>
      <w:r w:rsidRPr="006E5595">
        <w:rPr>
          <w:rFonts w:ascii="Cambria" w:hAnsi="Cambria" w:cs="Cambria"/>
          <w:iCs/>
          <w:lang w:eastAsia="en-GB"/>
        </w:rPr>
        <w:t>etal-</w:t>
      </w:r>
      <w:r>
        <w:rPr>
          <w:rFonts w:ascii="Cambria" w:hAnsi="Cambria" w:cs="Cambria"/>
          <w:iCs/>
          <w:lang w:eastAsia="en-GB"/>
        </w:rPr>
        <w:t>o</w:t>
      </w:r>
      <w:r w:rsidRPr="006E5595">
        <w:rPr>
          <w:rFonts w:ascii="Cambria" w:hAnsi="Cambria" w:cs="Cambria"/>
          <w:iCs/>
          <w:lang w:eastAsia="en-GB"/>
        </w:rPr>
        <w:t xml:space="preserve">rganic </w:t>
      </w:r>
      <w:r>
        <w:rPr>
          <w:rFonts w:ascii="Cambria" w:hAnsi="Cambria" w:cs="Cambria"/>
          <w:iCs/>
          <w:lang w:eastAsia="en-GB"/>
        </w:rPr>
        <w:t>m</w:t>
      </w:r>
      <w:r w:rsidRPr="006E5595">
        <w:rPr>
          <w:rFonts w:ascii="Cambria" w:hAnsi="Cambria" w:cs="Cambria"/>
          <w:iCs/>
          <w:lang w:eastAsia="en-GB"/>
        </w:rPr>
        <w:t>aterials. Solid-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>tate-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olution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tructure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orrelation in M(II)-</w:t>
      </w:r>
      <w:proofErr w:type="spellStart"/>
      <w:r>
        <w:rPr>
          <w:rFonts w:ascii="Cambria" w:hAnsi="Cambria" w:cs="Cambria"/>
          <w:iCs/>
          <w:lang w:eastAsia="en-GB"/>
        </w:rPr>
        <w:t>h</w:t>
      </w:r>
      <w:r w:rsidRPr="006E5595">
        <w:rPr>
          <w:rFonts w:ascii="Cambria" w:hAnsi="Cambria" w:cs="Cambria"/>
          <w:iCs/>
          <w:lang w:eastAsia="en-GB"/>
        </w:rPr>
        <w:t>ydroxycarboxylate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>
        <w:rPr>
          <w:rFonts w:ascii="Cambria" w:hAnsi="Cambria" w:cs="Cambria"/>
          <w:iCs/>
          <w:lang w:eastAsia="en-GB"/>
        </w:rPr>
        <w:t>l</w:t>
      </w:r>
      <w:r w:rsidRPr="006E5595">
        <w:rPr>
          <w:rFonts w:ascii="Cambria" w:hAnsi="Cambria" w:cs="Cambria"/>
          <w:iCs/>
          <w:lang w:eastAsia="en-GB"/>
        </w:rPr>
        <w:t xml:space="preserve">attice </w:t>
      </w:r>
      <w:r>
        <w:rPr>
          <w:rFonts w:ascii="Cambria" w:hAnsi="Cambria" w:cs="Cambria"/>
          <w:iCs/>
          <w:lang w:eastAsia="en-GB"/>
        </w:rPr>
        <w:t>a</w:t>
      </w:r>
      <w:r w:rsidRPr="006E5595">
        <w:rPr>
          <w:rFonts w:ascii="Cambria" w:hAnsi="Cambria" w:cs="Cambria"/>
          <w:iCs/>
          <w:lang w:eastAsia="en-GB"/>
        </w:rPr>
        <w:t xml:space="preserve">ssemblies”.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Inorganic Chemistry</w:t>
      </w:r>
      <w:r w:rsidRPr="006E5595">
        <w:rPr>
          <w:rFonts w:ascii="Cambria" w:hAnsi="Cambria" w:cs="Cambria"/>
          <w:iCs/>
          <w:lang w:eastAsia="en-GB"/>
        </w:rPr>
        <w:t>, 49, 11449-11462.</w:t>
      </w:r>
      <w:r w:rsidRPr="006E5595">
        <w:rPr>
          <w:rFonts w:ascii="Cambria" w:hAnsi="Cambria" w:cs="Cambria"/>
          <w:bCs/>
          <w:lang w:eastAsia="en-GB"/>
        </w:rPr>
        <w:t xml:space="preserve"> </w:t>
      </w:r>
      <w:r>
        <w:rPr>
          <w:rFonts w:ascii="Cambria" w:hAnsi="Cambria" w:cs="Cambria"/>
          <w:bCs/>
          <w:lang w:eastAsia="en-GB"/>
        </w:rPr>
        <w:t xml:space="preserve"> </w:t>
      </w:r>
      <w:r w:rsidRPr="00AD1D6F">
        <w:rPr>
          <w:rFonts w:ascii="Cambria" w:hAnsi="Cambria" w:cs="Cambria"/>
          <w:bCs/>
          <w:lang w:eastAsia="en-GB"/>
        </w:rPr>
        <w:t xml:space="preserve">DOI: </w:t>
      </w:r>
      <w:hyperlink r:id="rId35" w:history="1">
        <w:r w:rsidRPr="00AD1D6F">
          <w:rPr>
            <w:rStyle w:val="Hyperlink"/>
            <w:rFonts w:ascii="Cambria" w:hAnsi="Cambria" w:cs="Cambria"/>
            <w:iCs/>
            <w:lang w:eastAsia="en-GB"/>
          </w:rPr>
          <w:t>10.1021/ic1013945</w:t>
        </w:r>
      </w:hyperlink>
      <w:r>
        <w:rPr>
          <w:rFonts w:ascii="Cambria" w:hAnsi="Cambria" w:cs="Cambria"/>
          <w:bCs/>
          <w:lang w:eastAsia="en-GB"/>
        </w:rPr>
        <w:t xml:space="preserve">                                         </w:t>
      </w:r>
    </w:p>
    <w:p w14:paraId="7B4218CA" w14:textId="77777777" w:rsidR="004F5DC1" w:rsidRDefault="004F5DC1" w:rsidP="004F5DC1">
      <w:pPr>
        <w:tabs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/>
          <w:bCs/>
          <w:lang w:val="en-GB" w:eastAsia="en-GB"/>
        </w:rPr>
      </w:pPr>
    </w:p>
    <w:p w14:paraId="31BDEE9A" w14:textId="77777777" w:rsidR="004F5DC1" w:rsidRPr="00C155BA" w:rsidRDefault="004F5DC1" w:rsidP="004F5DC1">
      <w:pPr>
        <w:tabs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val="en-GB" w:eastAsia="en-GB"/>
        </w:rPr>
      </w:pPr>
      <w:r w:rsidRPr="00EA06CA">
        <w:rPr>
          <w:rFonts w:ascii="Cambria" w:hAnsi="Cambria" w:cs="Cambria"/>
          <w:b/>
          <w:color w:val="000000"/>
          <w:lang w:eastAsia="en-GB"/>
        </w:rPr>
        <w:t>1</w:t>
      </w:r>
      <w:r>
        <w:rPr>
          <w:rFonts w:ascii="Cambria" w:hAnsi="Cambria" w:cs="Cambria"/>
          <w:b/>
          <w:color w:val="000000"/>
          <w:lang w:eastAsia="en-GB"/>
        </w:rPr>
        <w:t>9</w:t>
      </w:r>
      <w:r w:rsidRPr="00EA06CA">
        <w:rPr>
          <w:rFonts w:ascii="Cambria" w:hAnsi="Cambria" w:cs="Cambria"/>
          <w:b/>
          <w:color w:val="000000"/>
          <w:lang w:eastAsia="en-GB"/>
        </w:rPr>
        <w:t>)</w:t>
      </w:r>
      <w:r>
        <w:rPr>
          <w:rFonts w:ascii="Cambria" w:hAnsi="Cambria" w:cs="Cambria"/>
          <w:color w:val="000000"/>
          <w:lang w:eastAsia="en-GB"/>
        </w:rPr>
        <w:t xml:space="preserve"> </w:t>
      </w:r>
      <w:r w:rsidRPr="00B84175">
        <w:rPr>
          <w:rFonts w:ascii="Cambria" w:hAnsi="Cambria" w:cs="Cambria"/>
          <w:color w:val="000000"/>
          <w:u w:val="double"/>
          <w:lang w:eastAsia="en-GB"/>
        </w:rPr>
        <w:t xml:space="preserve">M. </w:t>
      </w:r>
      <w:proofErr w:type="spellStart"/>
      <w:r w:rsidRPr="00B84175">
        <w:rPr>
          <w:rFonts w:ascii="Cambria" w:hAnsi="Cambria" w:cs="Cambria"/>
          <w:color w:val="000000"/>
          <w:u w:val="double"/>
          <w:lang w:eastAsia="en-GB"/>
        </w:rPr>
        <w:t>Menelaou</w:t>
      </w:r>
      <w:proofErr w:type="spellEnd"/>
      <w:r w:rsidRPr="00B84175">
        <w:rPr>
          <w:rFonts w:ascii="Cambria" w:hAnsi="Cambria" w:cs="Cambria"/>
          <w:color w:val="000000"/>
          <w:lang w:eastAsia="en-GB"/>
        </w:rPr>
        <w:t xml:space="preserve">, A. </w:t>
      </w:r>
      <w:proofErr w:type="spellStart"/>
      <w:r w:rsidRPr="00B84175">
        <w:rPr>
          <w:rFonts w:ascii="Cambria" w:hAnsi="Cambria" w:cs="Cambria"/>
          <w:color w:val="000000"/>
          <w:lang w:eastAsia="en-GB"/>
        </w:rPr>
        <w:t>Salifoglou</w:t>
      </w:r>
      <w:proofErr w:type="spellEnd"/>
      <w:r w:rsidRPr="00B84175">
        <w:rPr>
          <w:rFonts w:ascii="Cambria" w:hAnsi="Cambria" w:cs="Cambria"/>
          <w:iCs/>
          <w:color w:val="000000"/>
          <w:lang w:eastAsia="en-GB"/>
        </w:rPr>
        <w:t> 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</w:t>
      </w:r>
      <w:r>
        <w:rPr>
          <w:rFonts w:ascii="Cambria" w:hAnsi="Cambria" w:cs="Cambria"/>
          <w:b/>
          <w:bCs/>
          <w:lang w:eastAsia="en-GB"/>
        </w:rPr>
        <w:t>10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</w:t>
      </w:r>
      <w:r w:rsidRPr="00B84175">
        <w:rPr>
          <w:rFonts w:ascii="Cambria" w:hAnsi="Cambria" w:cs="Cambria"/>
          <w:iCs/>
          <w:color w:val="000000"/>
          <w:lang w:eastAsia="en-GB"/>
        </w:rPr>
        <w:t xml:space="preserve"> </w:t>
      </w:r>
      <w:r w:rsidRPr="006E5595">
        <w:rPr>
          <w:rFonts w:ascii="Cambria" w:hAnsi="Cambria" w:cs="Cambria"/>
          <w:color w:val="000000"/>
          <w:lang w:eastAsia="en-GB"/>
        </w:rPr>
        <w:t>“Structural speciation of binary Ni(II)-phosphonate systems”</w:t>
      </w:r>
      <w:r>
        <w:rPr>
          <w:rFonts w:ascii="Cambria" w:hAnsi="Cambria" w:cs="Cambria"/>
          <w:color w:val="000000"/>
          <w:lang w:eastAsia="en-GB"/>
        </w:rPr>
        <w:t>.</w:t>
      </w:r>
      <w:r w:rsidRPr="006E5595">
        <w:rPr>
          <w:rFonts w:ascii="Cambria" w:hAnsi="Cambria" w:cs="Cambria"/>
          <w:color w:val="000000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color w:val="000000"/>
          <w:lang w:eastAsia="en-GB"/>
        </w:rPr>
        <w:t>, 16, 83-85</w:t>
      </w:r>
      <w:r w:rsidRPr="00C155BA">
        <w:rPr>
          <w:rFonts w:ascii="Cambria" w:hAnsi="Cambria" w:cs="Cambria"/>
          <w:iCs/>
          <w:color w:val="000000"/>
          <w:lang w:val="en-GB" w:eastAsia="en-GB"/>
        </w:rPr>
        <w:t>.</w:t>
      </w:r>
    </w:p>
    <w:p w14:paraId="5E774F1A" w14:textId="77777777" w:rsidR="004F5DC1" w:rsidRPr="006E5595" w:rsidRDefault="004F5DC1" w:rsidP="004F5DC1">
      <w:pPr>
        <w:tabs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</w:p>
    <w:p w14:paraId="22228B63" w14:textId="77777777" w:rsidR="004F5DC1" w:rsidRPr="006E5595" w:rsidRDefault="004F5DC1" w:rsidP="004F5DC1">
      <w:pPr>
        <w:tabs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 w:rsidRPr="00EA06CA">
        <w:rPr>
          <w:rFonts w:ascii="Cambria" w:hAnsi="Cambria" w:cs="Cambria"/>
          <w:b/>
          <w:color w:val="000000"/>
          <w:lang w:eastAsia="en-GB"/>
        </w:rPr>
        <w:t>1</w:t>
      </w:r>
      <w:r>
        <w:rPr>
          <w:rFonts w:ascii="Cambria" w:hAnsi="Cambria" w:cs="Cambria"/>
          <w:b/>
          <w:color w:val="000000"/>
          <w:lang w:eastAsia="en-GB"/>
        </w:rPr>
        <w:t>8</w:t>
      </w:r>
      <w:r w:rsidRPr="00EA06CA">
        <w:rPr>
          <w:rFonts w:ascii="Cambria" w:hAnsi="Cambria" w:cs="Cambria"/>
          <w:b/>
          <w:color w:val="000000"/>
          <w:lang w:eastAsia="en-GB"/>
        </w:rPr>
        <w:t>)</w:t>
      </w:r>
      <w:r>
        <w:rPr>
          <w:rFonts w:ascii="Cambria" w:hAnsi="Cambria" w:cs="Cambria"/>
          <w:color w:val="000000"/>
          <w:lang w:eastAsia="en-GB"/>
        </w:rPr>
        <w:t xml:space="preserve"> </w:t>
      </w:r>
      <w:r w:rsidRPr="00B710AC">
        <w:rPr>
          <w:rFonts w:ascii="Cambria" w:hAnsi="Cambria" w:cs="Cambria"/>
          <w:color w:val="000000"/>
          <w:u w:val="double"/>
          <w:lang w:eastAsia="en-GB"/>
        </w:rPr>
        <w:t xml:space="preserve">M. </w:t>
      </w:r>
      <w:proofErr w:type="spellStart"/>
      <w:r w:rsidRPr="00B710AC">
        <w:rPr>
          <w:rFonts w:ascii="Cambria" w:hAnsi="Cambria" w:cs="Cambria"/>
          <w:color w:val="000000"/>
          <w:u w:val="double"/>
          <w:lang w:eastAsia="en-GB"/>
        </w:rPr>
        <w:t>Menelaou</w:t>
      </w:r>
      <w:proofErr w:type="spellEnd"/>
      <w:r w:rsidRPr="00B710AC">
        <w:rPr>
          <w:rFonts w:ascii="Cambria" w:hAnsi="Cambria" w:cs="Cambria"/>
          <w:color w:val="000000"/>
          <w:lang w:eastAsia="en-GB"/>
        </w:rPr>
        <w:t xml:space="preserve">, C. Mateescu, A. </w:t>
      </w:r>
      <w:proofErr w:type="spellStart"/>
      <w:r w:rsidRPr="00B710AC">
        <w:rPr>
          <w:rFonts w:ascii="Cambria" w:hAnsi="Cambria" w:cs="Cambria"/>
          <w:color w:val="000000"/>
          <w:lang w:eastAsia="en-GB"/>
        </w:rPr>
        <w:t>Salifoglou</w:t>
      </w:r>
      <w:proofErr w:type="spellEnd"/>
      <w:r>
        <w:rPr>
          <w:rFonts w:ascii="Cambria" w:hAnsi="Cambria" w:cs="Cambria"/>
          <w:color w:val="000000"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</w:t>
      </w:r>
      <w:r>
        <w:rPr>
          <w:rFonts w:ascii="Cambria" w:hAnsi="Cambria" w:cs="Cambria"/>
          <w:b/>
          <w:bCs/>
          <w:lang w:eastAsia="en-GB"/>
        </w:rPr>
        <w:t>10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 xml:space="preserve">. </w:t>
      </w:r>
      <w:r w:rsidRPr="006E5595">
        <w:rPr>
          <w:rFonts w:ascii="Cambria" w:hAnsi="Cambria" w:cs="Cambria"/>
          <w:color w:val="000000"/>
          <w:lang w:eastAsia="en-GB"/>
        </w:rPr>
        <w:t>“Structural speciation of Co(II) with hydroxy-carboxylate substrates”</w:t>
      </w:r>
      <w:r>
        <w:rPr>
          <w:rFonts w:ascii="Cambria" w:hAnsi="Cambria" w:cs="Cambria"/>
          <w:color w:val="000000"/>
          <w:lang w:eastAsia="en-GB"/>
        </w:rPr>
        <w:t>.</w:t>
      </w:r>
      <w:r w:rsidRPr="006E5595">
        <w:rPr>
          <w:rFonts w:ascii="Cambria" w:hAnsi="Cambria" w:cs="Cambria"/>
          <w:color w:val="000000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color w:val="000000"/>
          <w:lang w:eastAsia="en-GB"/>
        </w:rPr>
        <w:t>, 16, 80-82</w:t>
      </w:r>
      <w:r>
        <w:rPr>
          <w:rFonts w:ascii="Cambria" w:hAnsi="Cambria" w:cs="Cambria"/>
          <w:iCs/>
          <w:color w:val="000000"/>
          <w:lang w:eastAsia="en-GB"/>
        </w:rPr>
        <w:t>.</w:t>
      </w:r>
    </w:p>
    <w:p w14:paraId="224A20DF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/>
          <w:bCs/>
          <w:iCs/>
          <w:lang w:eastAsia="en-GB"/>
        </w:rPr>
      </w:pPr>
    </w:p>
    <w:p w14:paraId="10DBBE91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>
        <w:rPr>
          <w:rFonts w:ascii="Cambria" w:hAnsi="Cambria" w:cs="Cambria"/>
          <w:b/>
          <w:bCs/>
          <w:iCs/>
          <w:lang w:eastAsia="en-GB"/>
        </w:rPr>
        <w:t>17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M. Dakanali, C. P. </w:t>
      </w:r>
      <w:proofErr w:type="spellStart"/>
      <w:r w:rsidRPr="006E5595">
        <w:rPr>
          <w:rFonts w:ascii="Cambria" w:hAnsi="Cambria" w:cs="Cambria"/>
          <w:iCs/>
          <w:lang w:eastAsia="en-GB"/>
        </w:rPr>
        <w:t>Raptopoulou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</w:t>
      </w:r>
      <w:proofErr w:type="spellStart"/>
      <w:r w:rsidRPr="006E5595">
        <w:rPr>
          <w:rFonts w:ascii="Cambria" w:hAnsi="Cambria" w:cs="Cambria"/>
          <w:iCs/>
          <w:lang w:eastAsia="en-GB"/>
        </w:rPr>
        <w:t>Drouza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N. </w:t>
      </w:r>
      <w:proofErr w:type="spellStart"/>
      <w:r w:rsidRPr="006E5595">
        <w:rPr>
          <w:rFonts w:ascii="Cambria" w:hAnsi="Cambria" w:cs="Cambria"/>
          <w:iCs/>
          <w:lang w:eastAsia="en-GB"/>
        </w:rPr>
        <w:t>Lalioti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2009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“pH-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>pecific synthetic chemistry, and spectroscopic, structural, electrochemical and magnetic susceptibility studies in binary Ni(II)-(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arboxy)</w:t>
      </w:r>
      <w:r>
        <w:rPr>
          <w:rFonts w:ascii="Cambria" w:hAnsi="Cambria" w:cs="Cambria"/>
          <w:iCs/>
          <w:lang w:eastAsia="en-GB"/>
        </w:rPr>
        <w:t>p</w:t>
      </w:r>
      <w:r w:rsidRPr="006E5595">
        <w:rPr>
          <w:rFonts w:ascii="Cambria" w:hAnsi="Cambria" w:cs="Cambria"/>
          <w:iCs/>
          <w:lang w:eastAsia="en-GB"/>
        </w:rPr>
        <w:t xml:space="preserve">hosphonate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>ystems”.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 xml:space="preserve"> Polyhedron</w:t>
      </w:r>
      <w:r w:rsidRPr="006E5595">
        <w:rPr>
          <w:rFonts w:ascii="Cambria" w:hAnsi="Cambria" w:cs="Cambria"/>
          <w:iCs/>
          <w:lang w:eastAsia="en-GB"/>
        </w:rPr>
        <w:t xml:space="preserve">, 28, 3331-3339. </w:t>
      </w:r>
      <w:r w:rsidRPr="00484098">
        <w:rPr>
          <w:rFonts w:ascii="Cambria" w:hAnsi="Cambria" w:cs="Cambria"/>
          <w:iCs/>
          <w:lang w:eastAsia="en-GB"/>
        </w:rPr>
        <w:t>DOI:</w:t>
      </w:r>
      <w:r w:rsidRPr="00484098">
        <w:rPr>
          <w:rFonts w:ascii="Cambria" w:hAnsi="Cambria" w:cs="Cambria"/>
          <w:b/>
          <w:iCs/>
          <w:lang w:eastAsia="en-GB"/>
        </w:rPr>
        <w:t xml:space="preserve"> </w:t>
      </w:r>
      <w:hyperlink r:id="rId36" w:history="1">
        <w:r w:rsidRPr="00484098">
          <w:rPr>
            <w:rStyle w:val="Hyperlink"/>
            <w:rFonts w:ascii="Cambria" w:hAnsi="Cambria" w:cs="Cambria"/>
            <w:iCs/>
            <w:lang w:eastAsia="en-GB"/>
          </w:rPr>
          <w:t>10.1016/j.poly.2009.05.084</w:t>
        </w:r>
      </w:hyperlink>
      <w:r>
        <w:rPr>
          <w:rFonts w:ascii="Cambria" w:hAnsi="Cambria" w:cs="Cambria"/>
          <w:iCs/>
          <w:lang w:eastAsia="en-GB"/>
        </w:rPr>
        <w:t xml:space="preserve">                                                </w:t>
      </w:r>
    </w:p>
    <w:p w14:paraId="592A72F4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4C88CFE9" w14:textId="77777777" w:rsidR="004F5DC1" w:rsidRPr="00876527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iCs/>
          <w:u w:val="single"/>
          <w:lang w:val="en-GB" w:eastAsia="en-GB"/>
        </w:rPr>
      </w:pPr>
      <w:r>
        <w:rPr>
          <w:rFonts w:ascii="Cambria" w:hAnsi="Cambria" w:cs="Cambria"/>
          <w:b/>
          <w:bCs/>
          <w:iCs/>
          <w:lang w:eastAsia="en-GB"/>
        </w:rPr>
        <w:t>16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>,</w:t>
      </w:r>
      <w:r>
        <w:rPr>
          <w:rFonts w:ascii="Cambria" w:hAnsi="Cambria"/>
          <w:bCs/>
          <w:lang w:eastAsia="en-GB"/>
        </w:rPr>
        <w:t>*</w:t>
      </w:r>
      <w:r w:rsidRPr="006E5595">
        <w:rPr>
          <w:rFonts w:ascii="Cambria" w:hAnsi="Cambria" w:cs="Cambria"/>
          <w:iCs/>
          <w:lang w:eastAsia="en-GB"/>
        </w:rPr>
        <w:t xml:space="preserve"> C. Mateescu, H. Zhao, N. </w:t>
      </w:r>
      <w:proofErr w:type="spellStart"/>
      <w:r w:rsidRPr="006E5595">
        <w:rPr>
          <w:rFonts w:ascii="Cambria" w:hAnsi="Cambria" w:cs="Cambria"/>
          <w:iCs/>
          <w:lang w:eastAsia="en-GB"/>
        </w:rPr>
        <w:t>Lalioti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2009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“The pH-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pecific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ynthesis,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pectroscopic,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tructural, and </w:t>
      </w:r>
      <w:r>
        <w:rPr>
          <w:rFonts w:ascii="Cambria" w:hAnsi="Cambria" w:cs="Cambria"/>
          <w:iCs/>
          <w:lang w:eastAsia="en-GB"/>
        </w:rPr>
        <w:t>m</w:t>
      </w:r>
      <w:r w:rsidRPr="006E5595">
        <w:rPr>
          <w:rFonts w:ascii="Cambria" w:hAnsi="Cambria" w:cs="Cambria"/>
          <w:iCs/>
          <w:lang w:eastAsia="en-GB"/>
        </w:rPr>
        <w:t xml:space="preserve">agnetic </w:t>
      </w:r>
      <w:r>
        <w:rPr>
          <w:rFonts w:ascii="Cambria" w:hAnsi="Cambria" w:cs="Cambria"/>
          <w:iCs/>
          <w:lang w:eastAsia="en-GB"/>
        </w:rPr>
        <w:t>p</w:t>
      </w:r>
      <w:r w:rsidRPr="006E5595">
        <w:rPr>
          <w:rFonts w:ascii="Cambria" w:hAnsi="Cambria" w:cs="Cambria"/>
          <w:iCs/>
          <w:lang w:eastAsia="en-GB"/>
        </w:rPr>
        <w:t xml:space="preserve">roperties of a </w:t>
      </w:r>
      <w:r>
        <w:rPr>
          <w:rFonts w:ascii="Cambria" w:hAnsi="Cambria" w:cs="Cambria"/>
          <w:iCs/>
          <w:lang w:eastAsia="en-GB"/>
        </w:rPr>
        <w:t>n</w:t>
      </w:r>
      <w:r w:rsidRPr="006E5595">
        <w:rPr>
          <w:rFonts w:ascii="Cambria" w:hAnsi="Cambria" w:cs="Cambria"/>
          <w:iCs/>
          <w:lang w:eastAsia="en-GB"/>
        </w:rPr>
        <w:t xml:space="preserve">ew Ni(II)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pecies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 xml:space="preserve">ontaining the </w:t>
      </w:r>
      <w:r>
        <w:rPr>
          <w:rFonts w:ascii="Cambria" w:hAnsi="Cambria" w:cs="Cambria"/>
          <w:iCs/>
          <w:lang w:eastAsia="en-GB"/>
        </w:rPr>
        <w:t>p</w:t>
      </w:r>
      <w:r w:rsidRPr="006E5595">
        <w:rPr>
          <w:rFonts w:ascii="Cambria" w:hAnsi="Cambria" w:cs="Cambria"/>
          <w:iCs/>
          <w:lang w:eastAsia="en-GB"/>
        </w:rPr>
        <w:t xml:space="preserve">lant </w:t>
      </w:r>
      <w:r>
        <w:rPr>
          <w:rFonts w:ascii="Cambria" w:hAnsi="Cambria" w:cs="Cambria"/>
          <w:iCs/>
          <w:lang w:eastAsia="en-GB"/>
        </w:rPr>
        <w:t>p</w:t>
      </w:r>
      <w:r w:rsidRPr="006E5595">
        <w:rPr>
          <w:rFonts w:ascii="Cambria" w:hAnsi="Cambria" w:cs="Cambria"/>
          <w:iCs/>
          <w:lang w:eastAsia="en-GB"/>
        </w:rPr>
        <w:t xml:space="preserve">hysiological </w:t>
      </w:r>
      <w:r>
        <w:rPr>
          <w:rFonts w:ascii="Cambria" w:hAnsi="Cambria" w:cs="Cambria"/>
          <w:iCs/>
          <w:lang w:eastAsia="en-GB"/>
        </w:rPr>
        <w:t>b</w:t>
      </w:r>
      <w:r w:rsidRPr="006E5595">
        <w:rPr>
          <w:rFonts w:ascii="Cambria" w:hAnsi="Cambria" w:cs="Cambria"/>
          <w:iCs/>
          <w:lang w:eastAsia="en-GB"/>
        </w:rPr>
        <w:t>inder D-(-)-</w:t>
      </w:r>
      <w:proofErr w:type="spellStart"/>
      <w:r>
        <w:rPr>
          <w:rFonts w:ascii="Cambria" w:hAnsi="Cambria" w:cs="Cambria"/>
          <w:iCs/>
          <w:lang w:eastAsia="en-GB"/>
        </w:rPr>
        <w:t>q</w:t>
      </w:r>
      <w:r w:rsidRPr="006E5595">
        <w:rPr>
          <w:rFonts w:ascii="Cambria" w:hAnsi="Cambria" w:cs="Cambria"/>
          <w:iCs/>
          <w:lang w:eastAsia="en-GB"/>
        </w:rPr>
        <w:t>uinic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>
        <w:rPr>
          <w:rFonts w:ascii="Cambria" w:hAnsi="Cambria" w:cs="Cambria"/>
          <w:iCs/>
          <w:lang w:eastAsia="en-GB"/>
        </w:rPr>
        <w:t>a</w:t>
      </w:r>
      <w:r w:rsidRPr="006E5595">
        <w:rPr>
          <w:rFonts w:ascii="Cambria" w:hAnsi="Cambria" w:cs="Cambria"/>
          <w:iCs/>
          <w:lang w:eastAsia="en-GB"/>
        </w:rPr>
        <w:t xml:space="preserve">cid: </w:t>
      </w:r>
      <w:r>
        <w:rPr>
          <w:rFonts w:ascii="Cambria" w:hAnsi="Cambria" w:cs="Cambria"/>
          <w:iCs/>
          <w:lang w:eastAsia="en-GB"/>
        </w:rPr>
        <w:t>a</w:t>
      </w:r>
      <w:r w:rsidRPr="006E5595">
        <w:rPr>
          <w:rFonts w:ascii="Cambria" w:hAnsi="Cambria" w:cs="Cambria"/>
          <w:iCs/>
          <w:lang w:eastAsia="en-GB"/>
        </w:rPr>
        <w:t xml:space="preserve">ssociation with the </w:t>
      </w:r>
      <w:r>
        <w:rPr>
          <w:rFonts w:ascii="Cambria" w:hAnsi="Cambria" w:cs="Cambria"/>
          <w:iCs/>
          <w:lang w:eastAsia="en-GB"/>
        </w:rPr>
        <w:t>a</w:t>
      </w:r>
      <w:r w:rsidRPr="006E5595">
        <w:rPr>
          <w:rFonts w:ascii="Cambria" w:hAnsi="Cambria" w:cs="Cambria"/>
          <w:iCs/>
          <w:lang w:eastAsia="en-GB"/>
        </w:rPr>
        <w:t xml:space="preserve">queous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peciation of the </w:t>
      </w:r>
      <w:r>
        <w:rPr>
          <w:rFonts w:ascii="Cambria" w:hAnsi="Cambria" w:cs="Cambria"/>
          <w:iCs/>
          <w:lang w:eastAsia="en-GB"/>
        </w:rPr>
        <w:t>b</w:t>
      </w:r>
      <w:r w:rsidRPr="006E5595">
        <w:rPr>
          <w:rFonts w:ascii="Cambria" w:hAnsi="Cambria" w:cs="Cambria"/>
          <w:iCs/>
          <w:lang w:eastAsia="en-GB"/>
        </w:rPr>
        <w:t>inary Ni(II)–</w:t>
      </w:r>
      <w:r>
        <w:rPr>
          <w:rFonts w:ascii="Cambria" w:hAnsi="Cambria" w:cs="Cambria"/>
          <w:iCs/>
          <w:lang w:eastAsia="en-GB"/>
        </w:rPr>
        <w:t>q</w:t>
      </w:r>
      <w:r w:rsidRPr="006E5595">
        <w:rPr>
          <w:rFonts w:ascii="Cambria" w:hAnsi="Cambria" w:cs="Cambria"/>
          <w:iCs/>
          <w:lang w:eastAsia="en-GB"/>
        </w:rPr>
        <w:t xml:space="preserve">uinate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ystem”.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Polyhedron</w:t>
      </w:r>
      <w:r w:rsidRPr="006E5595">
        <w:rPr>
          <w:rFonts w:ascii="Cambria" w:hAnsi="Cambria" w:cs="Cambria"/>
          <w:iCs/>
          <w:lang w:eastAsia="en-GB"/>
        </w:rPr>
        <w:t xml:space="preserve">, 28, 883-890.  </w:t>
      </w:r>
      <w:r w:rsidRPr="00876527">
        <w:rPr>
          <w:rFonts w:ascii="Cambria" w:hAnsi="Cambria" w:cs="Cambria"/>
          <w:iCs/>
          <w:lang w:eastAsia="en-GB"/>
        </w:rPr>
        <w:t>DOI:</w:t>
      </w:r>
      <w:r w:rsidRPr="00876527">
        <w:rPr>
          <w:rFonts w:ascii="Cambria" w:hAnsi="Cambria" w:cs="Cambria"/>
          <w:b/>
          <w:iCs/>
          <w:lang w:eastAsia="en-GB"/>
        </w:rPr>
        <w:t xml:space="preserve"> </w:t>
      </w:r>
      <w:hyperlink r:id="rId37" w:history="1">
        <w:r w:rsidRPr="00876527">
          <w:rPr>
            <w:rStyle w:val="Hyperlink"/>
            <w:rFonts w:ascii="Cambria" w:hAnsi="Cambria" w:cs="Cambria"/>
            <w:iCs/>
            <w:lang w:eastAsia="en-GB"/>
          </w:rPr>
          <w:t>10.1016/j.poly.2008.12.045</w:t>
        </w:r>
      </w:hyperlink>
    </w:p>
    <w:p w14:paraId="379CEC3F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1A1FF51F" w14:textId="77777777" w:rsidR="004F5DC1" w:rsidRPr="006E5595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570B5DA2" w14:textId="5A748C2F" w:rsidR="004F5DC1" w:rsidRPr="00876527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iCs/>
          <w:u w:val="single"/>
          <w:lang w:eastAsia="en-GB"/>
        </w:rPr>
      </w:pPr>
      <w:r>
        <w:rPr>
          <w:rFonts w:ascii="Cambria" w:hAnsi="Cambria" w:cs="Cambria"/>
          <w:b/>
          <w:bCs/>
          <w:iCs/>
          <w:lang w:eastAsia="en-GB"/>
        </w:rPr>
        <w:t>15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Mateescu, H. Zhao, R.G. Raptis, N. Lalioti, Y. Sanakis, A. Simopoulos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2009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“</w:t>
      </w:r>
      <w:r w:rsidR="00A14D42" w:rsidRPr="00A14D42">
        <w:rPr>
          <w:rFonts w:ascii="Cambria" w:hAnsi="Cambria" w:cs="Cambria"/>
          <w:iCs/>
          <w:lang w:eastAsia="en-GB"/>
        </w:rPr>
        <w:t>pH-</w:t>
      </w:r>
      <w:r w:rsidR="00A14D42">
        <w:rPr>
          <w:rFonts w:ascii="Cambria" w:hAnsi="Cambria" w:cs="Cambria"/>
          <w:iCs/>
          <w:lang w:eastAsia="en-GB"/>
        </w:rPr>
        <w:t>s</w:t>
      </w:r>
      <w:r w:rsidR="00A14D42" w:rsidRPr="00A14D42">
        <w:rPr>
          <w:rFonts w:ascii="Cambria" w:hAnsi="Cambria" w:cs="Cambria"/>
          <w:iCs/>
          <w:lang w:eastAsia="en-GB"/>
        </w:rPr>
        <w:t xml:space="preserve">pecific </w:t>
      </w:r>
      <w:r w:rsidR="00A14D42">
        <w:rPr>
          <w:rFonts w:ascii="Cambria" w:hAnsi="Cambria" w:cs="Cambria"/>
          <w:iCs/>
          <w:lang w:eastAsia="en-GB"/>
        </w:rPr>
        <w:t>s</w:t>
      </w:r>
      <w:r w:rsidR="00A14D42" w:rsidRPr="00A14D42">
        <w:rPr>
          <w:rFonts w:ascii="Cambria" w:hAnsi="Cambria" w:cs="Cambria"/>
          <w:iCs/>
          <w:lang w:eastAsia="en-GB"/>
        </w:rPr>
        <w:t xml:space="preserve">ynthetic </w:t>
      </w:r>
      <w:r w:rsidR="00A14D42">
        <w:rPr>
          <w:rFonts w:ascii="Cambria" w:hAnsi="Cambria" w:cs="Cambria"/>
          <w:iCs/>
          <w:lang w:eastAsia="en-GB"/>
        </w:rPr>
        <w:t>c</w:t>
      </w:r>
      <w:r w:rsidR="00A14D42" w:rsidRPr="00A14D42">
        <w:rPr>
          <w:rFonts w:ascii="Cambria" w:hAnsi="Cambria" w:cs="Cambria"/>
          <w:iCs/>
          <w:lang w:eastAsia="en-GB"/>
        </w:rPr>
        <w:t xml:space="preserve">hemistry and </w:t>
      </w:r>
      <w:r w:rsidR="00A14D42">
        <w:rPr>
          <w:rFonts w:ascii="Cambria" w:hAnsi="Cambria" w:cs="Cambria"/>
          <w:iCs/>
          <w:lang w:eastAsia="en-GB"/>
        </w:rPr>
        <w:t>s</w:t>
      </w:r>
      <w:r w:rsidR="00A14D42" w:rsidRPr="00A14D42">
        <w:rPr>
          <w:rFonts w:ascii="Cambria" w:hAnsi="Cambria" w:cs="Cambria"/>
          <w:iCs/>
          <w:lang w:eastAsia="en-GB"/>
        </w:rPr>
        <w:t xml:space="preserve">olution </w:t>
      </w:r>
      <w:r w:rsidR="00A14D42">
        <w:rPr>
          <w:rFonts w:ascii="Cambria" w:hAnsi="Cambria" w:cs="Cambria"/>
          <w:iCs/>
          <w:lang w:eastAsia="en-GB"/>
        </w:rPr>
        <w:t>s</w:t>
      </w:r>
      <w:r w:rsidR="00A14D42" w:rsidRPr="00A14D42">
        <w:rPr>
          <w:rFonts w:ascii="Cambria" w:hAnsi="Cambria" w:cs="Cambria"/>
          <w:iCs/>
          <w:lang w:eastAsia="en-GB"/>
        </w:rPr>
        <w:t>tudies</w:t>
      </w:r>
      <w:r w:rsidRPr="006E5595">
        <w:rPr>
          <w:rFonts w:ascii="Cambria" w:hAnsi="Cambria" w:cs="Cambria"/>
          <w:iCs/>
          <w:lang w:eastAsia="en-GB"/>
        </w:rPr>
        <w:t xml:space="preserve"> in the binary system of iron(</w:t>
      </w:r>
      <w:r>
        <w:rPr>
          <w:rFonts w:ascii="Cambria" w:hAnsi="Cambria" w:cs="Cambria"/>
          <w:iCs/>
          <w:lang w:eastAsia="en-GB"/>
        </w:rPr>
        <w:t>III</w:t>
      </w:r>
      <w:r w:rsidRPr="006E5595">
        <w:rPr>
          <w:rFonts w:ascii="Cambria" w:hAnsi="Cambria" w:cs="Cambria"/>
          <w:iCs/>
          <w:lang w:eastAsia="en-GB"/>
        </w:rPr>
        <w:t>) with the α-</w:t>
      </w:r>
      <w:proofErr w:type="spellStart"/>
      <w:r w:rsidRPr="006E5595">
        <w:rPr>
          <w:rFonts w:ascii="Cambria" w:hAnsi="Cambria" w:cs="Cambria"/>
          <w:iCs/>
          <w:lang w:eastAsia="en-GB"/>
        </w:rPr>
        <w:t>hydroxylcarboxylate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substrate </w:t>
      </w:r>
      <w:proofErr w:type="spellStart"/>
      <w:r w:rsidRPr="006E5595">
        <w:rPr>
          <w:rFonts w:ascii="Cambria" w:hAnsi="Cambria" w:cs="Cambria"/>
          <w:iCs/>
          <w:lang w:eastAsia="en-GB"/>
        </w:rPr>
        <w:t>quinic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acid. </w:t>
      </w:r>
      <w:r w:rsidR="00A14D42">
        <w:rPr>
          <w:rFonts w:ascii="Cambria" w:hAnsi="Cambria" w:cs="Cambria"/>
          <w:iCs/>
          <w:lang w:eastAsia="en-GB"/>
        </w:rPr>
        <w:t>Potential r</w:t>
      </w:r>
      <w:r w:rsidRPr="006E5595">
        <w:rPr>
          <w:rFonts w:ascii="Cambria" w:hAnsi="Cambria" w:cs="Cambria"/>
          <w:iCs/>
          <w:lang w:eastAsia="en-GB"/>
        </w:rPr>
        <w:t xml:space="preserve">elevance to iron </w:t>
      </w:r>
      <w:r w:rsidR="00A14D42">
        <w:rPr>
          <w:rFonts w:ascii="Cambria" w:hAnsi="Cambria" w:cs="Cambria"/>
          <w:iCs/>
          <w:lang w:eastAsia="en-GB"/>
        </w:rPr>
        <w:t>chemistry</w:t>
      </w:r>
      <w:r w:rsidRPr="006E5595">
        <w:rPr>
          <w:rFonts w:ascii="Cambria" w:hAnsi="Cambria" w:cs="Cambria"/>
          <w:iCs/>
          <w:lang w:eastAsia="en-GB"/>
        </w:rPr>
        <w:t xml:space="preserve"> in plant</w:t>
      </w:r>
      <w:r w:rsidR="00A14D42">
        <w:rPr>
          <w:rFonts w:ascii="Cambria" w:hAnsi="Cambria" w:cs="Cambria"/>
          <w:iCs/>
          <w:lang w:eastAsia="en-GB"/>
        </w:rPr>
        <w:t xml:space="preserve"> fluids</w:t>
      </w:r>
      <w:r w:rsidRPr="006E5595">
        <w:rPr>
          <w:rFonts w:ascii="Cambria" w:hAnsi="Cambria" w:cs="Cambria"/>
          <w:iCs/>
          <w:lang w:eastAsia="en-GB"/>
        </w:rPr>
        <w:t xml:space="preserve">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Inorganic Chemistry</w:t>
      </w:r>
      <w:r w:rsidRPr="006E5595">
        <w:rPr>
          <w:rFonts w:ascii="Cambria" w:hAnsi="Cambria" w:cs="Cambria"/>
          <w:iCs/>
          <w:lang w:eastAsia="en-GB"/>
        </w:rPr>
        <w:t xml:space="preserve">, 48, 1844-1856.  </w:t>
      </w:r>
      <w:r w:rsidRPr="0032336D">
        <w:rPr>
          <w:rFonts w:ascii="Cambria" w:hAnsi="Cambria" w:cs="Cambria"/>
          <w:iCs/>
          <w:highlight w:val="yellow"/>
          <w:lang w:eastAsia="en-GB"/>
        </w:rPr>
        <w:t xml:space="preserve">DOI: </w:t>
      </w:r>
      <w:r w:rsidRPr="0032336D">
        <w:rPr>
          <w:rFonts w:ascii="Cambria" w:hAnsi="Cambria" w:cs="Cambria"/>
          <w:iCs/>
          <w:highlight w:val="yellow"/>
          <w:u w:val="single"/>
          <w:lang w:eastAsia="en-GB"/>
        </w:rPr>
        <w:t>10.1021/ic800356v</w:t>
      </w:r>
    </w:p>
    <w:p w14:paraId="6A13F29B" w14:textId="77777777" w:rsidR="004F5DC1" w:rsidRPr="00876527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iCs/>
          <w:u w:val="single"/>
          <w:lang w:eastAsia="en-GB"/>
        </w:rPr>
      </w:pPr>
    </w:p>
    <w:p w14:paraId="1A4F0D96" w14:textId="77777777" w:rsidR="004F5DC1" w:rsidRPr="00383DF9" w:rsidRDefault="004F5DC1" w:rsidP="004F5DC1">
      <w:pPr>
        <w:tabs>
          <w:tab w:val="left" w:pos="450"/>
          <w:tab w:val="left" w:pos="1134"/>
        </w:tabs>
        <w:ind w:left="1134" w:hanging="1134"/>
        <w:rPr>
          <w:rFonts w:ascii="Arial" w:hAnsi="Arial" w:cs="Arial"/>
          <w:bCs/>
          <w:color w:val="5F5F5F"/>
          <w:u w:val="single"/>
          <w:lang w:eastAsia="en-GB"/>
        </w:rPr>
      </w:pPr>
    </w:p>
    <w:p w14:paraId="65C8EED5" w14:textId="77777777" w:rsidR="004F5DC1" w:rsidRPr="002D0E3E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eastAsia="MS Gothic" w:hAnsi="Cambria" w:cs="Cambria"/>
          <w:iCs/>
          <w:color w:val="FF0000"/>
          <w:u w:val="single"/>
          <w:lang w:val="en-GB" w:eastAsia="en-GB"/>
        </w:rPr>
      </w:pPr>
    </w:p>
    <w:p w14:paraId="687F5C2F" w14:textId="77777777" w:rsidR="004F5DC1" w:rsidRPr="006E5595" w:rsidRDefault="004F5DC1" w:rsidP="004F5DC1">
      <w:pPr>
        <w:tabs>
          <w:tab w:val="left" w:pos="450"/>
          <w:tab w:val="left" w:pos="1134"/>
        </w:tabs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79006C1C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  <w:r>
        <w:rPr>
          <w:rFonts w:ascii="Cambria" w:hAnsi="Cambria" w:cs="Cambria"/>
          <w:b/>
          <w:bCs/>
          <w:iCs/>
          <w:lang w:eastAsia="en-GB"/>
        </w:rPr>
        <w:t>14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)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A. </w:t>
      </w:r>
      <w:proofErr w:type="spellStart"/>
      <w:r w:rsidRPr="006E5595">
        <w:rPr>
          <w:rFonts w:ascii="Cambria" w:hAnsi="Cambria" w:cs="Cambria"/>
          <w:iCs/>
          <w:lang w:eastAsia="en-GB"/>
        </w:rPr>
        <w:t>Konstantopai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C. Mateescu, H. Zhao, C. </w:t>
      </w:r>
      <w:proofErr w:type="spellStart"/>
      <w:r w:rsidRPr="006E5595">
        <w:rPr>
          <w:rFonts w:ascii="Cambria" w:hAnsi="Cambria" w:cs="Cambria"/>
          <w:iCs/>
          <w:lang w:eastAsia="en-GB"/>
        </w:rPr>
        <w:t>Drouza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N. </w:t>
      </w:r>
      <w:proofErr w:type="spellStart"/>
      <w:r w:rsidRPr="006E5595">
        <w:rPr>
          <w:rFonts w:ascii="Cambria" w:hAnsi="Cambria" w:cs="Cambria"/>
          <w:iCs/>
          <w:lang w:eastAsia="en-GB"/>
        </w:rPr>
        <w:t>Lalioti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2009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 xml:space="preserve">. “pH-dependent syntheses, structural and spectroscopic characterization, and chemical transformations of aqueous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o(</w:t>
      </w:r>
      <w:r>
        <w:rPr>
          <w:rFonts w:ascii="Cambria" w:hAnsi="Cambria" w:cs="Cambria"/>
          <w:iCs/>
          <w:lang w:eastAsia="en-GB"/>
        </w:rPr>
        <w:t>II</w:t>
      </w:r>
      <w:r w:rsidRPr="006E5595">
        <w:rPr>
          <w:rFonts w:ascii="Cambria" w:hAnsi="Cambria" w:cs="Cambria"/>
          <w:iCs/>
          <w:lang w:eastAsia="en-GB"/>
        </w:rPr>
        <w:t xml:space="preserve">)-quinate complexes. an effort to delve into the structural speciation of </w:t>
      </w:r>
      <w:r>
        <w:rPr>
          <w:rFonts w:ascii="Cambria" w:hAnsi="Cambria" w:cs="Cambria"/>
          <w:iCs/>
          <w:lang w:eastAsia="en-GB"/>
        </w:rPr>
        <w:t>C</w:t>
      </w:r>
      <w:r w:rsidRPr="006E5595">
        <w:rPr>
          <w:rFonts w:ascii="Cambria" w:hAnsi="Cambria" w:cs="Cambria"/>
          <w:iCs/>
          <w:lang w:eastAsia="en-GB"/>
        </w:rPr>
        <w:t>o(</w:t>
      </w:r>
      <w:r>
        <w:rPr>
          <w:rFonts w:ascii="Cambria" w:hAnsi="Cambria" w:cs="Cambria"/>
          <w:iCs/>
          <w:lang w:eastAsia="en-GB"/>
        </w:rPr>
        <w:t>II</w:t>
      </w:r>
      <w:r w:rsidRPr="006E5595">
        <w:rPr>
          <w:rFonts w:ascii="Cambria" w:hAnsi="Cambria" w:cs="Cambria"/>
          <w:iCs/>
          <w:lang w:eastAsia="en-GB"/>
        </w:rPr>
        <w:t>)-</w:t>
      </w:r>
      <w:proofErr w:type="spellStart"/>
      <w:r w:rsidRPr="006E5595">
        <w:rPr>
          <w:rFonts w:ascii="Cambria" w:hAnsi="Cambria" w:cs="Cambria"/>
          <w:iCs/>
          <w:lang w:eastAsia="en-GB"/>
        </w:rPr>
        <w:t>quinic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acid binary system”.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Inorganic Chemistry</w:t>
      </w:r>
      <w:r w:rsidRPr="006E5595">
        <w:rPr>
          <w:rFonts w:ascii="Cambria" w:hAnsi="Cambria" w:cs="Cambria"/>
          <w:iCs/>
          <w:lang w:eastAsia="en-GB"/>
        </w:rPr>
        <w:t xml:space="preserve">, 48, 8092-8105. </w:t>
      </w:r>
      <w:r w:rsidRPr="009845EE">
        <w:rPr>
          <w:rFonts w:ascii="Cambria" w:hAnsi="Cambria" w:cs="Cambria"/>
          <w:iCs/>
          <w:lang w:eastAsia="en-GB"/>
        </w:rPr>
        <w:t>DOI:</w:t>
      </w:r>
      <w:r w:rsidRPr="009845EE">
        <w:rPr>
          <w:rFonts w:ascii="Cambria" w:hAnsi="Cambria" w:cs="Cambria"/>
          <w:b/>
          <w:iCs/>
          <w:lang w:eastAsia="en-GB"/>
        </w:rPr>
        <w:t xml:space="preserve"> </w:t>
      </w:r>
      <w:hyperlink r:id="rId38" w:history="1">
        <w:r w:rsidRPr="009845EE">
          <w:rPr>
            <w:rStyle w:val="Hyperlink"/>
            <w:rFonts w:ascii="Cambria" w:hAnsi="Cambria" w:cs="Cambria"/>
            <w:iCs/>
            <w:lang w:eastAsia="en-GB"/>
          </w:rPr>
          <w:t>10.1021/ic801500x</w:t>
        </w:r>
      </w:hyperlink>
    </w:p>
    <w:p w14:paraId="204063BD" w14:textId="77777777" w:rsidR="004F5DC1" w:rsidRPr="006E5595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eastAsia="en-GB"/>
        </w:rPr>
      </w:pPr>
    </w:p>
    <w:p w14:paraId="613EFCFC" w14:textId="77777777" w:rsidR="004F5DC1" w:rsidRPr="00BB009D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 w:rsidRPr="00EA06CA">
        <w:rPr>
          <w:rFonts w:ascii="Cambria" w:hAnsi="Cambria" w:cs="Cambria"/>
          <w:b/>
          <w:color w:val="000000"/>
          <w:lang w:eastAsia="en-GB"/>
        </w:rPr>
        <w:t>1</w:t>
      </w:r>
      <w:r>
        <w:rPr>
          <w:rFonts w:ascii="Cambria" w:hAnsi="Cambria" w:cs="Cambria"/>
          <w:b/>
          <w:color w:val="000000"/>
          <w:lang w:eastAsia="en-GB"/>
        </w:rPr>
        <w:t>3</w:t>
      </w:r>
      <w:r w:rsidRPr="00EA06CA">
        <w:rPr>
          <w:rFonts w:ascii="Cambria" w:hAnsi="Cambria" w:cs="Cambria"/>
          <w:b/>
          <w:color w:val="000000"/>
          <w:lang w:eastAsia="en-GB"/>
        </w:rPr>
        <w:t>)</w:t>
      </w:r>
      <w:r>
        <w:rPr>
          <w:rFonts w:ascii="Cambria" w:hAnsi="Cambria" w:cs="Cambria"/>
          <w:color w:val="000000"/>
          <w:lang w:eastAsia="en-GB"/>
        </w:rPr>
        <w:t xml:space="preserve"> </w:t>
      </w:r>
      <w:r w:rsidRPr="00B710AC">
        <w:rPr>
          <w:rFonts w:ascii="Cambria" w:hAnsi="Cambria" w:cs="Cambria"/>
          <w:color w:val="000000"/>
          <w:u w:val="double"/>
          <w:lang w:eastAsia="en-GB"/>
        </w:rPr>
        <w:t xml:space="preserve">M. </w:t>
      </w:r>
      <w:proofErr w:type="spellStart"/>
      <w:r w:rsidRPr="00B710AC">
        <w:rPr>
          <w:rFonts w:ascii="Cambria" w:hAnsi="Cambria" w:cs="Cambria"/>
          <w:color w:val="000000"/>
          <w:u w:val="double"/>
          <w:lang w:eastAsia="en-GB"/>
        </w:rPr>
        <w:t>Menelaou</w:t>
      </w:r>
      <w:proofErr w:type="spellEnd"/>
      <w:r w:rsidRPr="00B710AC">
        <w:rPr>
          <w:rFonts w:ascii="Cambria" w:hAnsi="Cambria" w:cs="Cambria"/>
          <w:color w:val="000000"/>
          <w:lang w:eastAsia="en-GB"/>
        </w:rPr>
        <w:t xml:space="preserve">, A. Mateescu, A. </w:t>
      </w:r>
      <w:proofErr w:type="spellStart"/>
      <w:r w:rsidRPr="00B710AC">
        <w:rPr>
          <w:rFonts w:ascii="Cambria" w:hAnsi="Cambria" w:cs="Cambria"/>
          <w:color w:val="000000"/>
          <w:lang w:eastAsia="en-GB"/>
        </w:rPr>
        <w:t>Salifoglou</w:t>
      </w:r>
      <w:proofErr w:type="spellEnd"/>
      <w:r>
        <w:rPr>
          <w:rFonts w:ascii="Cambria" w:hAnsi="Cambria" w:cs="Cambria"/>
          <w:color w:val="000000"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9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color w:val="000000"/>
          <w:lang w:eastAsia="en-GB"/>
        </w:rPr>
        <w:t xml:space="preserve">“Structural speciation of the binary Co(II)-phosphonate system”, </w:t>
      </w:r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color w:val="000000"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color w:val="000000"/>
          <w:lang w:eastAsia="en-GB"/>
        </w:rPr>
        <w:t>, 15, 191-194</w:t>
      </w:r>
      <w:r>
        <w:rPr>
          <w:rFonts w:ascii="Cambria" w:hAnsi="Cambria" w:cs="Cambria"/>
          <w:iCs/>
          <w:color w:val="000000"/>
          <w:lang w:eastAsia="en-GB"/>
        </w:rPr>
        <w:t>.</w:t>
      </w:r>
    </w:p>
    <w:p w14:paraId="487C39A5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/>
          <w:iCs/>
          <w:lang w:eastAsia="en-GB"/>
        </w:rPr>
      </w:pPr>
    </w:p>
    <w:p w14:paraId="60BC5092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eastAsia="MS Gothic" w:hAnsi="Cambria" w:cs="Cambria"/>
          <w:bCs/>
          <w:iCs/>
          <w:color w:val="FF0000"/>
          <w:u w:val="single"/>
          <w:lang w:eastAsia="en-GB"/>
        </w:rPr>
      </w:pPr>
      <w:r>
        <w:rPr>
          <w:rFonts w:ascii="Cambria" w:hAnsi="Cambria" w:cs="Cambria"/>
          <w:b/>
          <w:iCs/>
          <w:lang w:eastAsia="en-GB"/>
        </w:rPr>
        <w:lastRenderedPageBreak/>
        <w:t>12</w:t>
      </w:r>
      <w:r w:rsidRPr="00EA06CA">
        <w:rPr>
          <w:rFonts w:ascii="Cambria" w:hAnsi="Cambria" w:cs="Cambria"/>
          <w:b/>
          <w:iCs/>
          <w:lang w:eastAsia="en-GB"/>
        </w:rPr>
        <w:t>)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iCs/>
          <w:lang w:eastAsia="en-GB"/>
        </w:rPr>
        <w:t xml:space="preserve">C. Gabriel, </w:t>
      </w:r>
      <w:r w:rsidRPr="006E5595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6E5595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, M. Daskalakis, A. Lakatos, T. Kiss, C. Mateescu, R. G. Raptis, P. </w:t>
      </w:r>
      <w:proofErr w:type="spellStart"/>
      <w:r w:rsidRPr="006E5595">
        <w:rPr>
          <w:rFonts w:ascii="Cambria" w:hAnsi="Cambria" w:cs="Cambria"/>
          <w:iCs/>
          <w:lang w:eastAsia="en-GB"/>
        </w:rPr>
        <w:t>Zoumpoulakis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and A. </w:t>
      </w:r>
      <w:proofErr w:type="spellStart"/>
      <w:r w:rsidRPr="006E5595">
        <w:rPr>
          <w:rFonts w:ascii="Cambria" w:hAnsi="Cambria" w:cs="Cambria"/>
          <w:iCs/>
          <w:lang w:eastAsia="en-GB"/>
        </w:rPr>
        <w:t>Salifoglou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bCs/>
          <w:lang w:eastAsia="en-GB"/>
        </w:rPr>
        <w:t>(</w:t>
      </w:r>
      <w:r w:rsidRPr="006E5595">
        <w:rPr>
          <w:rFonts w:ascii="Cambria" w:hAnsi="Cambria" w:cs="Cambria"/>
          <w:b/>
          <w:bCs/>
          <w:lang w:eastAsia="en-GB"/>
        </w:rPr>
        <w:t>2008</w:t>
      </w:r>
      <w:r w:rsidRPr="006E5595">
        <w:rPr>
          <w:rFonts w:ascii="Cambria" w:hAnsi="Cambria" w:cs="Cambria"/>
          <w:bCs/>
          <w:lang w:eastAsia="en-GB"/>
        </w:rPr>
        <w:t>)</w:t>
      </w:r>
      <w:r w:rsidRPr="006E5595">
        <w:rPr>
          <w:rFonts w:ascii="Cambria" w:hAnsi="Cambria" w:cs="Cambria"/>
          <w:iCs/>
          <w:lang w:eastAsia="en-GB"/>
        </w:rPr>
        <w:t>.  “Synthetic, structural, spectroscopic and solution studies of the binary Al(III)-</w:t>
      </w:r>
      <w:proofErr w:type="spellStart"/>
      <w:r w:rsidRPr="006E5595">
        <w:rPr>
          <w:rFonts w:ascii="Cambria" w:hAnsi="Cambria" w:cs="Cambria"/>
          <w:iCs/>
          <w:lang w:eastAsia="en-GB"/>
        </w:rPr>
        <w:t>quinic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acid system. Relevance of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>oluble Al(III)-</w:t>
      </w:r>
      <w:proofErr w:type="spellStart"/>
      <w:r>
        <w:rPr>
          <w:rFonts w:ascii="Cambria" w:hAnsi="Cambria" w:cs="Cambria"/>
          <w:iCs/>
          <w:lang w:eastAsia="en-GB"/>
        </w:rPr>
        <w:t>h</w:t>
      </w:r>
      <w:r w:rsidRPr="006E5595">
        <w:rPr>
          <w:rFonts w:ascii="Cambria" w:hAnsi="Cambria" w:cs="Cambria"/>
          <w:iCs/>
          <w:lang w:eastAsia="en-GB"/>
        </w:rPr>
        <w:t>ydroxycarboxylate</w:t>
      </w:r>
      <w:proofErr w:type="spellEnd"/>
      <w:r w:rsidRPr="006E5595">
        <w:rPr>
          <w:rFonts w:ascii="Cambria" w:hAnsi="Cambria" w:cs="Cambria"/>
          <w:iCs/>
          <w:lang w:eastAsia="en-GB"/>
        </w:rPr>
        <w:t xml:space="preserve"> </w:t>
      </w:r>
      <w:r>
        <w:rPr>
          <w:rFonts w:ascii="Cambria" w:hAnsi="Cambria" w:cs="Cambria"/>
          <w:iCs/>
          <w:lang w:eastAsia="en-GB"/>
        </w:rPr>
        <w:t>s</w:t>
      </w:r>
      <w:r w:rsidRPr="006E5595">
        <w:rPr>
          <w:rFonts w:ascii="Cambria" w:hAnsi="Cambria" w:cs="Cambria"/>
          <w:iCs/>
          <w:lang w:eastAsia="en-GB"/>
        </w:rPr>
        <w:t xml:space="preserve">pecies to </w:t>
      </w:r>
      <w:r>
        <w:rPr>
          <w:rFonts w:ascii="Cambria" w:hAnsi="Cambria" w:cs="Cambria"/>
          <w:iCs/>
          <w:lang w:eastAsia="en-GB"/>
        </w:rPr>
        <w:t>m</w:t>
      </w:r>
      <w:r w:rsidRPr="006E5595">
        <w:rPr>
          <w:rFonts w:ascii="Cambria" w:hAnsi="Cambria" w:cs="Cambria"/>
          <w:iCs/>
          <w:lang w:eastAsia="en-GB"/>
        </w:rPr>
        <w:t xml:space="preserve">olecular </w:t>
      </w:r>
      <w:r>
        <w:rPr>
          <w:rFonts w:ascii="Cambria" w:hAnsi="Cambria" w:cs="Cambria"/>
          <w:iCs/>
          <w:lang w:eastAsia="en-GB"/>
        </w:rPr>
        <w:t>t</w:t>
      </w:r>
      <w:r w:rsidRPr="006E5595">
        <w:rPr>
          <w:rFonts w:ascii="Cambria" w:hAnsi="Cambria" w:cs="Cambria"/>
          <w:iCs/>
          <w:lang w:eastAsia="en-GB"/>
        </w:rPr>
        <w:t xml:space="preserve">oxicity”. </w:t>
      </w:r>
      <w:r w:rsidRPr="006E5595">
        <w:rPr>
          <w:rFonts w:ascii="Cambria" w:hAnsi="Cambria" w:cs="Cambria"/>
          <w:b/>
          <w:bCs/>
          <w:i/>
          <w:iCs/>
          <w:lang w:eastAsia="en-GB"/>
        </w:rPr>
        <w:t>Polyhedron</w:t>
      </w:r>
      <w:r w:rsidRPr="006E5595">
        <w:rPr>
          <w:rFonts w:ascii="Cambria" w:hAnsi="Cambria" w:cs="Cambria"/>
          <w:iCs/>
          <w:lang w:eastAsia="en-GB"/>
        </w:rPr>
        <w:t xml:space="preserve">, 27, 2911-2920.  </w:t>
      </w:r>
      <w:r w:rsidRPr="00F8668C">
        <w:rPr>
          <w:rFonts w:ascii="Cambria" w:hAnsi="Cambria" w:cs="Cambria"/>
          <w:iCs/>
          <w:lang w:eastAsia="en-GB"/>
        </w:rPr>
        <w:t>DOI:</w:t>
      </w:r>
      <w:r w:rsidRPr="00F8668C">
        <w:rPr>
          <w:rFonts w:ascii="Cambria" w:hAnsi="Cambria" w:cs="Cambria"/>
          <w:b/>
          <w:iCs/>
          <w:lang w:eastAsia="en-GB"/>
        </w:rPr>
        <w:t xml:space="preserve"> </w:t>
      </w:r>
      <w:hyperlink r:id="rId39" w:history="1">
        <w:r w:rsidRPr="00F8668C">
          <w:rPr>
            <w:rStyle w:val="Hyperlink"/>
            <w:rFonts w:ascii="Cambria" w:hAnsi="Cambria" w:cs="Cambria"/>
            <w:iCs/>
            <w:lang w:eastAsia="en-GB"/>
          </w:rPr>
          <w:t xml:space="preserve">10.1016/j.poly.2008.06.029 </w:t>
        </w:r>
      </w:hyperlink>
    </w:p>
    <w:p w14:paraId="336BE4E1" w14:textId="77777777" w:rsidR="004F5DC1" w:rsidRPr="002D0E3E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Cs/>
          <w:color w:val="5F5F5F"/>
          <w:u w:val="single"/>
          <w:lang w:val="en-GB" w:eastAsia="en-GB"/>
        </w:rPr>
      </w:pPr>
    </w:p>
    <w:p w14:paraId="4D385E89" w14:textId="77777777" w:rsidR="004F5DC1" w:rsidRPr="006E5595" w:rsidRDefault="004F5DC1" w:rsidP="004F5DC1">
      <w:pPr>
        <w:tabs>
          <w:tab w:val="left" w:pos="450"/>
          <w:tab w:val="left" w:pos="567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 w:rsidRPr="00EA06CA">
        <w:rPr>
          <w:rFonts w:ascii="Cambria" w:hAnsi="Cambria" w:cs="Cambria"/>
          <w:b/>
          <w:lang w:eastAsia="en-GB"/>
        </w:rPr>
        <w:t>1</w:t>
      </w:r>
      <w:r>
        <w:rPr>
          <w:rFonts w:ascii="Cambria" w:hAnsi="Cambria" w:cs="Cambria"/>
          <w:b/>
          <w:lang w:eastAsia="en-GB"/>
        </w:rPr>
        <w:t>1</w:t>
      </w:r>
      <w:r w:rsidRPr="00EA06CA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 w:rsidRPr="00B710AC">
        <w:rPr>
          <w:rFonts w:ascii="Cambria" w:hAnsi="Cambria" w:cs="Cambria"/>
          <w:lang w:eastAsia="en-GB"/>
        </w:rPr>
        <w:t xml:space="preserve">V. Georgantas, </w:t>
      </w:r>
      <w:r w:rsidRPr="00B710AC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B710AC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B710AC">
        <w:rPr>
          <w:rFonts w:ascii="Cambria" w:hAnsi="Cambria" w:cs="Cambria"/>
          <w:lang w:eastAsia="en-GB"/>
        </w:rPr>
        <w:t xml:space="preserve">, A. </w:t>
      </w:r>
      <w:proofErr w:type="spellStart"/>
      <w:r w:rsidRPr="00B710AC">
        <w:rPr>
          <w:rFonts w:ascii="Cambria" w:hAnsi="Cambria" w:cs="Cambria"/>
          <w:lang w:eastAsia="en-GB"/>
        </w:rPr>
        <w:t>Salifoglou</w:t>
      </w:r>
      <w:proofErr w:type="spellEnd"/>
      <w:r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8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“Investigation of </w:t>
      </w:r>
      <w:proofErr w:type="spellStart"/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>luminium</w:t>
      </w:r>
      <w:proofErr w:type="spellEnd"/>
      <w:r w:rsidRPr="006E5595">
        <w:rPr>
          <w:rFonts w:ascii="Cambria" w:hAnsi="Cambria" w:cs="Cambria"/>
          <w:lang w:eastAsia="en-GB"/>
        </w:rPr>
        <w:t xml:space="preserve"> aqueous chemistry with </w:t>
      </w:r>
      <w:proofErr w:type="spellStart"/>
      <w:r w:rsidRPr="006E5595">
        <w:rPr>
          <w:rFonts w:ascii="Cambria" w:hAnsi="Cambria" w:cs="Cambria"/>
          <w:lang w:eastAsia="en-GB"/>
        </w:rPr>
        <w:t>organophosphonate</w:t>
      </w:r>
      <w:proofErr w:type="spellEnd"/>
      <w:r w:rsidRPr="006E5595">
        <w:rPr>
          <w:rFonts w:ascii="Cambria" w:hAnsi="Cambria" w:cs="Cambria"/>
          <w:lang w:eastAsia="en-GB"/>
        </w:rPr>
        <w:t xml:space="preserve"> ligands”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> 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14, 27-29</w:t>
      </w:r>
      <w:r>
        <w:rPr>
          <w:rFonts w:ascii="Cambria" w:hAnsi="Cambria" w:cs="Cambria"/>
          <w:iCs/>
          <w:lang w:eastAsia="en-GB"/>
        </w:rPr>
        <w:t>.</w:t>
      </w:r>
    </w:p>
    <w:p w14:paraId="068F7C99" w14:textId="77777777" w:rsidR="004F5DC1" w:rsidRPr="006E5595" w:rsidRDefault="004F5DC1" w:rsidP="004F5DC1">
      <w:pPr>
        <w:pStyle w:val="ListParagraph"/>
        <w:tabs>
          <w:tab w:val="left" w:pos="450"/>
          <w:tab w:val="left" w:pos="709"/>
        </w:tabs>
        <w:ind w:left="1134" w:hanging="1134"/>
        <w:rPr>
          <w:rFonts w:ascii="Cambria" w:hAnsi="Cambria" w:cs="Cambria"/>
          <w:bCs/>
          <w:color w:val="FF0000"/>
        </w:rPr>
      </w:pPr>
    </w:p>
    <w:p w14:paraId="49ABB05B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lang w:eastAsia="en-GB"/>
        </w:rPr>
        <w:t>10</w:t>
      </w:r>
      <w:r w:rsidRPr="00EA06CA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 w:rsidRPr="00BE14E4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BE14E4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BE14E4">
        <w:rPr>
          <w:rFonts w:ascii="Cambria" w:hAnsi="Cambria" w:cs="Cambria"/>
          <w:lang w:eastAsia="en-GB"/>
        </w:rPr>
        <w:t xml:space="preserve">, M. Dakanali, A. </w:t>
      </w:r>
      <w:proofErr w:type="spellStart"/>
      <w:r w:rsidRPr="00BE14E4">
        <w:rPr>
          <w:rFonts w:ascii="Cambria" w:hAnsi="Cambria" w:cs="Cambria"/>
          <w:lang w:eastAsia="en-GB"/>
        </w:rPr>
        <w:t>Salifoglou</w:t>
      </w:r>
      <w:proofErr w:type="spellEnd"/>
      <w:r w:rsidRPr="006E5595">
        <w:rPr>
          <w:rFonts w:ascii="Cambria" w:hAnsi="Cambria" w:cs="Cambria"/>
          <w:i/>
          <w:iCs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8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>“Aqueous Ni(II)-phosphonate chemistry of biological relevance”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14, 6-8</w:t>
      </w:r>
      <w:r>
        <w:rPr>
          <w:rFonts w:ascii="Cambria" w:hAnsi="Cambria" w:cs="Cambria"/>
          <w:iCs/>
          <w:lang w:eastAsia="en-GB"/>
        </w:rPr>
        <w:t>.</w:t>
      </w:r>
    </w:p>
    <w:p w14:paraId="5A99646E" w14:textId="77777777" w:rsidR="004F5DC1" w:rsidRPr="006E5595" w:rsidRDefault="004F5DC1" w:rsidP="004F5DC1">
      <w:pPr>
        <w:pStyle w:val="ListParagraph"/>
        <w:tabs>
          <w:tab w:val="left" w:pos="450"/>
          <w:tab w:val="left" w:pos="709"/>
        </w:tabs>
        <w:ind w:left="1134" w:hanging="1134"/>
        <w:rPr>
          <w:rFonts w:ascii="Cambria" w:hAnsi="Cambria" w:cs="Cambria"/>
          <w:bCs/>
        </w:rPr>
      </w:pPr>
    </w:p>
    <w:p w14:paraId="49AEB3D7" w14:textId="77777777" w:rsidR="004F5DC1" w:rsidRDefault="004F5DC1" w:rsidP="004F5DC1">
      <w:pPr>
        <w:tabs>
          <w:tab w:val="left" w:pos="426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lang w:eastAsia="en-GB"/>
        </w:rPr>
        <w:t>9</w:t>
      </w:r>
      <w:r w:rsidRPr="00EA06CA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BE14E4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BE14E4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BE14E4">
        <w:rPr>
          <w:rFonts w:ascii="Cambria" w:hAnsi="Cambria" w:cs="Cambria"/>
          <w:bCs/>
          <w:lang w:eastAsia="en-GB"/>
        </w:rPr>
        <w:t>,</w:t>
      </w:r>
      <w:r w:rsidRPr="00BE14E4">
        <w:rPr>
          <w:rFonts w:ascii="Cambria" w:hAnsi="Cambria" w:cs="Cambria"/>
          <w:bCs/>
          <w:vertAlign w:val="superscript"/>
          <w:lang w:eastAsia="en-GB"/>
        </w:rPr>
        <w:t xml:space="preserve"> </w:t>
      </w:r>
      <w:r w:rsidRPr="00BE14E4">
        <w:rPr>
          <w:rFonts w:ascii="Cambria" w:hAnsi="Cambria" w:cs="Cambria"/>
          <w:bCs/>
          <w:lang w:eastAsia="en-GB"/>
        </w:rPr>
        <w:t xml:space="preserve">A. </w:t>
      </w:r>
      <w:proofErr w:type="spellStart"/>
      <w:r w:rsidRPr="00BE14E4">
        <w:rPr>
          <w:rFonts w:ascii="Cambria" w:hAnsi="Cambria" w:cs="Cambria"/>
          <w:bCs/>
          <w:lang w:eastAsia="en-GB"/>
        </w:rPr>
        <w:t>Konstantopai</w:t>
      </w:r>
      <w:proofErr w:type="spellEnd"/>
      <w:r w:rsidRPr="00BE14E4">
        <w:rPr>
          <w:rFonts w:ascii="Cambria" w:hAnsi="Cambria" w:cs="Cambria"/>
          <w:bCs/>
          <w:lang w:eastAsia="en-GB"/>
        </w:rPr>
        <w:t>,</w:t>
      </w:r>
      <w:r w:rsidRPr="00BE14E4">
        <w:rPr>
          <w:rFonts w:ascii="Cambria" w:hAnsi="Cambria" w:cs="Cambria"/>
          <w:bCs/>
          <w:vertAlign w:val="superscript"/>
          <w:lang w:eastAsia="en-GB"/>
        </w:rPr>
        <w:t xml:space="preserve"> </w:t>
      </w:r>
      <w:r w:rsidRPr="00BE14E4">
        <w:rPr>
          <w:rFonts w:ascii="Cambria" w:hAnsi="Cambria" w:cs="Cambria"/>
          <w:bCs/>
          <w:lang w:eastAsia="en-GB"/>
        </w:rPr>
        <w:t>C. Mateescu</w:t>
      </w:r>
      <w:r w:rsidRPr="00BE14E4">
        <w:rPr>
          <w:rFonts w:ascii="Cambria" w:hAnsi="Cambria" w:cs="Cambria"/>
          <w:lang w:eastAsia="en-GB"/>
        </w:rPr>
        <w:t xml:space="preserve">, A. </w:t>
      </w:r>
      <w:proofErr w:type="spellStart"/>
      <w:r w:rsidRPr="00BE14E4">
        <w:rPr>
          <w:rFonts w:ascii="Cambria" w:hAnsi="Cambria" w:cs="Cambria"/>
          <w:lang w:eastAsia="en-GB"/>
        </w:rPr>
        <w:t>Salifoglou</w:t>
      </w:r>
      <w:proofErr w:type="spellEnd"/>
      <w:r w:rsidRPr="006E5595">
        <w:rPr>
          <w:rFonts w:ascii="Cambria" w:hAnsi="Cambria" w:cs="Cambria"/>
          <w:i/>
          <w:iCs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8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“Investigation of </w:t>
      </w:r>
      <w:r w:rsidRPr="006E5595">
        <w:rPr>
          <w:rFonts w:ascii="Cambria" w:hAnsi="Cambria" w:cs="Cambria"/>
          <w:bCs/>
          <w:lang w:eastAsia="en-GB"/>
        </w:rPr>
        <w:t>Co(II)-</w:t>
      </w:r>
      <w:proofErr w:type="spellStart"/>
      <w:r w:rsidRPr="006E5595">
        <w:rPr>
          <w:rFonts w:ascii="Cambria" w:hAnsi="Cambria" w:cs="Cambria"/>
          <w:bCs/>
          <w:lang w:eastAsia="en-GB"/>
        </w:rPr>
        <w:t>hydroxycarboxylate</w:t>
      </w:r>
      <w:proofErr w:type="spellEnd"/>
      <w:r w:rsidRPr="006E5595">
        <w:rPr>
          <w:rFonts w:ascii="Cambria" w:hAnsi="Cambria" w:cs="Cambria"/>
          <w:bCs/>
          <w:lang w:eastAsia="en-GB"/>
        </w:rPr>
        <w:t xml:space="preserve"> interactions in aqueous solutions</w:t>
      </w:r>
      <w:r w:rsidRPr="006E5595">
        <w:rPr>
          <w:rFonts w:ascii="Cambria" w:hAnsi="Cambria" w:cs="Cambria"/>
          <w:lang w:eastAsia="en-GB"/>
        </w:rPr>
        <w:t xml:space="preserve">”,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14, 9-11</w:t>
      </w:r>
      <w:r>
        <w:rPr>
          <w:rFonts w:ascii="Cambria" w:hAnsi="Cambria" w:cs="Cambria"/>
          <w:iCs/>
          <w:lang w:eastAsia="en-GB"/>
        </w:rPr>
        <w:t>.</w:t>
      </w:r>
    </w:p>
    <w:p w14:paraId="4E361DD0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/>
          <w:i/>
          <w:iCs/>
          <w:lang w:eastAsia="en-GB"/>
        </w:rPr>
      </w:pPr>
    </w:p>
    <w:p w14:paraId="0D22A52F" w14:textId="77777777" w:rsidR="004F5DC1" w:rsidRPr="00787B96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val="en-GB" w:eastAsia="en-GB"/>
        </w:rPr>
      </w:pPr>
      <w:r>
        <w:rPr>
          <w:rFonts w:ascii="Cambria" w:hAnsi="Cambria" w:cs="Cambria"/>
          <w:b/>
          <w:lang w:eastAsia="en-GB"/>
        </w:rPr>
        <w:t>8</w:t>
      </w:r>
      <w:r w:rsidRPr="00EA06CA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2E7BB0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2E7BB0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2E7BB0">
        <w:rPr>
          <w:rFonts w:ascii="Cambria" w:hAnsi="Cambria" w:cs="Cambria"/>
          <w:lang w:eastAsia="en-GB"/>
        </w:rPr>
        <w:t xml:space="preserve">, A. </w:t>
      </w:r>
      <w:proofErr w:type="spellStart"/>
      <w:r w:rsidRPr="002E7BB0">
        <w:rPr>
          <w:rFonts w:ascii="Cambria" w:hAnsi="Cambria" w:cs="Cambria"/>
          <w:lang w:eastAsia="en-GB"/>
        </w:rPr>
        <w:t>Konstantopai</w:t>
      </w:r>
      <w:proofErr w:type="spellEnd"/>
      <w:r w:rsidRPr="002E7BB0">
        <w:rPr>
          <w:rFonts w:ascii="Cambria" w:hAnsi="Cambria" w:cs="Cambria"/>
          <w:lang w:eastAsia="en-GB"/>
        </w:rPr>
        <w:t xml:space="preserve">, A. </w:t>
      </w:r>
      <w:proofErr w:type="spellStart"/>
      <w:r w:rsidRPr="002E7BB0">
        <w:rPr>
          <w:rFonts w:ascii="Cambria" w:hAnsi="Cambria" w:cs="Cambria"/>
          <w:lang w:eastAsia="en-GB"/>
        </w:rPr>
        <w:t>Salifoglou</w:t>
      </w:r>
      <w:proofErr w:type="spellEnd"/>
      <w:r w:rsidRPr="002E7BB0"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7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“Synthesis and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 xml:space="preserve">haracterization of </w:t>
      </w:r>
      <w:r>
        <w:rPr>
          <w:rFonts w:ascii="Cambria" w:hAnsi="Cambria" w:cs="Cambria"/>
          <w:lang w:eastAsia="en-GB"/>
        </w:rPr>
        <w:t>t</w:t>
      </w:r>
      <w:r w:rsidRPr="006E5595">
        <w:rPr>
          <w:rFonts w:ascii="Cambria" w:hAnsi="Cambria" w:cs="Cambria"/>
          <w:lang w:eastAsia="en-GB"/>
        </w:rPr>
        <w:t xml:space="preserve">wo </w:t>
      </w:r>
      <w:r>
        <w:rPr>
          <w:rFonts w:ascii="Cambria" w:hAnsi="Cambria" w:cs="Cambria"/>
          <w:lang w:eastAsia="en-GB"/>
        </w:rPr>
        <w:t>n</w:t>
      </w:r>
      <w:r w:rsidRPr="006E5595">
        <w:rPr>
          <w:rFonts w:ascii="Cambria" w:hAnsi="Cambria" w:cs="Cambria"/>
          <w:lang w:eastAsia="en-GB"/>
        </w:rPr>
        <w:t>ew Co(II)-</w:t>
      </w:r>
      <w:r>
        <w:rPr>
          <w:rFonts w:ascii="Cambria" w:hAnsi="Cambria" w:cs="Cambria"/>
          <w:lang w:eastAsia="en-GB"/>
        </w:rPr>
        <w:t>q</w:t>
      </w:r>
      <w:r w:rsidRPr="006E5595">
        <w:rPr>
          <w:rFonts w:ascii="Cambria" w:hAnsi="Cambria" w:cs="Cambria"/>
          <w:lang w:eastAsia="en-GB"/>
        </w:rPr>
        <w:t xml:space="preserve">uinate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 xml:space="preserve">omplex </w:t>
      </w:r>
      <w:r>
        <w:rPr>
          <w:rFonts w:ascii="Cambria" w:hAnsi="Cambria" w:cs="Cambria"/>
          <w:lang w:eastAsia="en-GB"/>
        </w:rPr>
        <w:t>f</w:t>
      </w:r>
      <w:r w:rsidRPr="006E5595">
        <w:rPr>
          <w:rFonts w:ascii="Cambria" w:hAnsi="Cambria" w:cs="Cambria"/>
          <w:lang w:eastAsia="en-GB"/>
        </w:rPr>
        <w:t xml:space="preserve">orms from </w:t>
      </w:r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 xml:space="preserve">queous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 xml:space="preserve">olutions. Correlation with the </w:t>
      </w:r>
      <w:r>
        <w:rPr>
          <w:rFonts w:ascii="Cambria" w:hAnsi="Cambria" w:cs="Cambria"/>
          <w:lang w:eastAsia="en-GB"/>
        </w:rPr>
        <w:t>b</w:t>
      </w:r>
      <w:r w:rsidRPr="006E5595">
        <w:rPr>
          <w:rFonts w:ascii="Cambria" w:hAnsi="Cambria" w:cs="Cambria"/>
          <w:lang w:eastAsia="en-GB"/>
        </w:rPr>
        <w:t>iological Co(II) Speciation”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13, 229-232</w:t>
      </w:r>
      <w:r>
        <w:rPr>
          <w:rFonts w:ascii="Cambria" w:hAnsi="Cambria" w:cs="Cambria"/>
          <w:iCs/>
          <w:lang w:eastAsia="en-GB"/>
        </w:rPr>
        <w:t>.</w:t>
      </w:r>
    </w:p>
    <w:p w14:paraId="0527AFC7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bCs/>
          <w:lang w:val="en-GB" w:eastAsia="en-GB"/>
        </w:rPr>
        <w:t>P</w:t>
      </w:r>
      <w:r>
        <w:rPr>
          <w:rFonts w:ascii="Cambria" w:hAnsi="Cambria" w:cs="Cambria"/>
          <w:b/>
          <w:lang w:eastAsia="en-GB"/>
        </w:rPr>
        <w:t>7</w:t>
      </w:r>
      <w:r w:rsidRPr="00EA06CA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2E7BB0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2E7BB0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2E7BB0">
        <w:rPr>
          <w:rFonts w:ascii="Cambria" w:hAnsi="Cambria" w:cs="Cambria"/>
          <w:lang w:eastAsia="en-GB"/>
        </w:rPr>
        <w:t xml:space="preserve">, C. Mateescu, A. </w:t>
      </w:r>
      <w:proofErr w:type="spellStart"/>
      <w:r w:rsidRPr="002E7BB0">
        <w:rPr>
          <w:rFonts w:ascii="Cambria" w:hAnsi="Cambria" w:cs="Cambria"/>
          <w:lang w:eastAsia="en-GB"/>
        </w:rPr>
        <w:t>Salifoglou</w:t>
      </w:r>
      <w:proofErr w:type="spellEnd"/>
      <w:r w:rsidRPr="002E7BB0"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7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“The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 xml:space="preserve">ynthesis, </w:t>
      </w:r>
      <w:r>
        <w:rPr>
          <w:rFonts w:ascii="Cambria" w:hAnsi="Cambria" w:cs="Cambria"/>
          <w:lang w:eastAsia="en-GB"/>
        </w:rPr>
        <w:t>i</w:t>
      </w:r>
      <w:r w:rsidRPr="006E5595">
        <w:rPr>
          <w:rFonts w:ascii="Cambria" w:hAnsi="Cambria" w:cs="Cambria"/>
          <w:lang w:eastAsia="en-GB"/>
        </w:rPr>
        <w:t xml:space="preserve">solation and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 xml:space="preserve">pectroscopic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>haracterization of a new Ni(II)-</w:t>
      </w:r>
      <w:proofErr w:type="spellStart"/>
      <w:r>
        <w:rPr>
          <w:rFonts w:ascii="Cambria" w:hAnsi="Cambria" w:cs="Cambria"/>
          <w:lang w:eastAsia="en-GB"/>
        </w:rPr>
        <w:t>h</w:t>
      </w:r>
      <w:r w:rsidRPr="006E5595">
        <w:rPr>
          <w:rFonts w:ascii="Cambria" w:hAnsi="Cambria" w:cs="Cambria"/>
          <w:lang w:eastAsia="en-GB"/>
        </w:rPr>
        <w:t>ydroxycarboxylate</w:t>
      </w:r>
      <w:proofErr w:type="spellEnd"/>
      <w:r w:rsidRPr="006E5595"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 xml:space="preserve">omplex. Steps toward </w:t>
      </w:r>
      <w:r>
        <w:rPr>
          <w:rFonts w:ascii="Cambria" w:hAnsi="Cambria" w:cs="Cambria"/>
          <w:lang w:eastAsia="en-GB"/>
        </w:rPr>
        <w:t>u</w:t>
      </w:r>
      <w:r w:rsidRPr="006E5595">
        <w:rPr>
          <w:rFonts w:ascii="Cambria" w:hAnsi="Cambria" w:cs="Cambria"/>
          <w:lang w:eastAsia="en-GB"/>
        </w:rPr>
        <w:t xml:space="preserve">nderstanding of Ni(II) </w:t>
      </w:r>
      <w:r>
        <w:rPr>
          <w:rFonts w:ascii="Cambria" w:hAnsi="Cambria" w:cs="Cambria"/>
          <w:lang w:eastAsia="en-GB"/>
        </w:rPr>
        <w:t>t</w:t>
      </w:r>
      <w:r w:rsidRPr="006E5595">
        <w:rPr>
          <w:rFonts w:ascii="Cambria" w:hAnsi="Cambria" w:cs="Cambria"/>
          <w:lang w:eastAsia="en-GB"/>
        </w:rPr>
        <w:t>oxicity”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13, 225-228</w:t>
      </w:r>
      <w:r>
        <w:rPr>
          <w:rFonts w:ascii="Cambria" w:hAnsi="Cambria" w:cs="Cambria"/>
          <w:iCs/>
          <w:lang w:eastAsia="en-GB"/>
        </w:rPr>
        <w:t>.</w:t>
      </w:r>
    </w:p>
    <w:p w14:paraId="5E8F2581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color w:val="FF0000"/>
          <w:lang w:eastAsia="en-GB"/>
        </w:rPr>
      </w:pPr>
    </w:p>
    <w:p w14:paraId="349EB941" w14:textId="77777777" w:rsidR="004F5DC1" w:rsidRPr="006E5595" w:rsidRDefault="004F5DC1" w:rsidP="004F5DC1">
      <w:pPr>
        <w:tabs>
          <w:tab w:val="left" w:pos="426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lang w:eastAsia="en-GB"/>
        </w:rPr>
        <w:t>6</w:t>
      </w:r>
      <w:r w:rsidRPr="00C328F6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2E7BB0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2E7BB0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2E7BB0">
        <w:rPr>
          <w:rFonts w:ascii="Cambria" w:hAnsi="Cambria" w:cs="Cambria"/>
          <w:lang w:eastAsia="en-GB"/>
        </w:rPr>
        <w:t xml:space="preserve">, V. Georgantas, A. </w:t>
      </w:r>
      <w:proofErr w:type="spellStart"/>
      <w:r w:rsidRPr="002E7BB0">
        <w:rPr>
          <w:rFonts w:ascii="Cambria" w:hAnsi="Cambria" w:cs="Cambria"/>
          <w:lang w:eastAsia="en-GB"/>
        </w:rPr>
        <w:t>Salifoglou</w:t>
      </w:r>
      <w:proofErr w:type="spellEnd"/>
      <w:r w:rsidRPr="002E7BB0"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7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“Investigation of the </w:t>
      </w:r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 xml:space="preserve">queous </w:t>
      </w:r>
      <w:r>
        <w:rPr>
          <w:rFonts w:ascii="Cambria" w:hAnsi="Cambria" w:cs="Cambria"/>
          <w:lang w:eastAsia="en-GB"/>
        </w:rPr>
        <w:t>b</w:t>
      </w:r>
      <w:r w:rsidRPr="006E5595">
        <w:rPr>
          <w:rFonts w:ascii="Cambria" w:hAnsi="Cambria" w:cs="Cambria"/>
          <w:lang w:eastAsia="en-GB"/>
        </w:rPr>
        <w:t xml:space="preserve">inary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>ystem Al(III)-</w:t>
      </w:r>
      <w:r>
        <w:rPr>
          <w:rFonts w:ascii="Cambria" w:hAnsi="Cambria" w:cs="Cambria"/>
          <w:lang w:eastAsia="en-GB"/>
        </w:rPr>
        <w:t>o</w:t>
      </w:r>
      <w:r w:rsidRPr="006E5595">
        <w:rPr>
          <w:rFonts w:ascii="Cambria" w:hAnsi="Cambria" w:cs="Cambria"/>
          <w:lang w:eastAsia="en-GB"/>
        </w:rPr>
        <w:t xml:space="preserve">rganophosphate </w:t>
      </w:r>
      <w:r>
        <w:rPr>
          <w:rFonts w:ascii="Cambria" w:hAnsi="Cambria" w:cs="Cambria"/>
          <w:lang w:eastAsia="en-GB"/>
        </w:rPr>
        <w:t>li</w:t>
      </w:r>
      <w:r w:rsidRPr="006E5595">
        <w:rPr>
          <w:rFonts w:ascii="Cambria" w:hAnsi="Cambria" w:cs="Cambria"/>
          <w:lang w:eastAsia="en-GB"/>
        </w:rPr>
        <w:t xml:space="preserve">gand. Relevance to Al(III) </w:t>
      </w:r>
      <w:r>
        <w:rPr>
          <w:rFonts w:ascii="Cambria" w:hAnsi="Cambria" w:cs="Cambria"/>
          <w:lang w:eastAsia="en-GB"/>
        </w:rPr>
        <w:t>b</w:t>
      </w:r>
      <w:r w:rsidRPr="006E5595">
        <w:rPr>
          <w:rFonts w:ascii="Cambria" w:hAnsi="Cambria" w:cs="Cambria"/>
          <w:lang w:eastAsia="en-GB"/>
        </w:rPr>
        <w:t>iotoxicity”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> 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13, 221-224</w:t>
      </w:r>
      <w:r>
        <w:rPr>
          <w:rFonts w:ascii="Cambria" w:hAnsi="Cambria" w:cs="Cambria"/>
          <w:iCs/>
          <w:lang w:eastAsia="en-GB"/>
        </w:rPr>
        <w:t xml:space="preserve">. </w:t>
      </w:r>
    </w:p>
    <w:p w14:paraId="4835C1F6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color w:val="FF0000"/>
          <w:lang w:eastAsia="en-GB"/>
        </w:rPr>
      </w:pPr>
    </w:p>
    <w:p w14:paraId="515EE1EB" w14:textId="77777777" w:rsidR="004F5DC1" w:rsidRPr="006E5595" w:rsidRDefault="004F5DC1" w:rsidP="004F5DC1">
      <w:pPr>
        <w:tabs>
          <w:tab w:val="left" w:pos="426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lang w:eastAsia="en-GB"/>
        </w:rPr>
        <w:t>5</w:t>
      </w:r>
      <w:r w:rsidRPr="00C328F6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671278">
        <w:rPr>
          <w:rFonts w:ascii="Cambria" w:hAnsi="Cambria" w:cs="Cambria"/>
          <w:iCs/>
          <w:lang w:eastAsia="en-GB"/>
        </w:rPr>
        <w:t xml:space="preserve">C. Gabriel, </w:t>
      </w:r>
      <w:r w:rsidRPr="00671278">
        <w:rPr>
          <w:rFonts w:ascii="Cambria" w:hAnsi="Cambria" w:cs="Cambria"/>
          <w:iCs/>
          <w:u w:val="double"/>
          <w:lang w:eastAsia="en-GB"/>
        </w:rPr>
        <w:t xml:space="preserve">M. </w:t>
      </w:r>
      <w:proofErr w:type="spellStart"/>
      <w:r w:rsidRPr="00671278">
        <w:rPr>
          <w:rFonts w:ascii="Cambria" w:hAnsi="Cambria" w:cs="Cambria"/>
          <w:iCs/>
          <w:u w:val="double"/>
          <w:lang w:eastAsia="en-GB"/>
        </w:rPr>
        <w:t>Menelaou</w:t>
      </w:r>
      <w:proofErr w:type="spellEnd"/>
      <w:r w:rsidRPr="00671278">
        <w:rPr>
          <w:rFonts w:ascii="Cambria" w:hAnsi="Cambria" w:cs="Cambria"/>
          <w:iCs/>
          <w:lang w:eastAsia="en-GB"/>
        </w:rPr>
        <w:t xml:space="preserve">, A. </w:t>
      </w:r>
      <w:proofErr w:type="spellStart"/>
      <w:r w:rsidRPr="00671278">
        <w:rPr>
          <w:rFonts w:ascii="Cambria" w:hAnsi="Cambria" w:cs="Cambria"/>
          <w:iCs/>
          <w:lang w:eastAsia="en-GB"/>
        </w:rPr>
        <w:t>Salifoglou</w:t>
      </w:r>
      <w:proofErr w:type="spellEnd"/>
      <w:r w:rsidRPr="00671278"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</w:t>
      </w:r>
      <w:r>
        <w:rPr>
          <w:rFonts w:ascii="Cambria" w:hAnsi="Cambria" w:cs="Cambria"/>
          <w:b/>
          <w:bCs/>
          <w:lang w:eastAsia="en-GB"/>
        </w:rPr>
        <w:t>7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“Study of the </w:t>
      </w:r>
      <w:r>
        <w:rPr>
          <w:rFonts w:ascii="Cambria" w:hAnsi="Cambria" w:cs="Cambria"/>
          <w:lang w:eastAsia="en-GB"/>
        </w:rPr>
        <w:t>i</w:t>
      </w:r>
      <w:r w:rsidRPr="006E5595">
        <w:rPr>
          <w:rFonts w:ascii="Cambria" w:hAnsi="Cambria" w:cs="Cambria"/>
          <w:lang w:eastAsia="en-GB"/>
        </w:rPr>
        <w:t xml:space="preserve">nteraction of the </w:t>
      </w:r>
      <w:r>
        <w:rPr>
          <w:rFonts w:ascii="Cambria" w:hAnsi="Cambria" w:cs="Cambria"/>
          <w:lang w:eastAsia="en-GB"/>
        </w:rPr>
        <w:t>n</w:t>
      </w:r>
      <w:r w:rsidRPr="006E5595">
        <w:rPr>
          <w:rFonts w:ascii="Cambria" w:hAnsi="Cambria" w:cs="Cambria"/>
          <w:lang w:eastAsia="en-GB"/>
        </w:rPr>
        <w:t xml:space="preserve">eurotoxin Al(III) with </w:t>
      </w:r>
      <w:proofErr w:type="spellStart"/>
      <w:r>
        <w:rPr>
          <w:rFonts w:ascii="Cambria" w:hAnsi="Cambria" w:cs="Cambria"/>
          <w:lang w:eastAsia="en-GB"/>
        </w:rPr>
        <w:t>q</w:t>
      </w:r>
      <w:r w:rsidRPr="006E5595">
        <w:rPr>
          <w:rFonts w:ascii="Cambria" w:hAnsi="Cambria" w:cs="Cambria"/>
          <w:lang w:eastAsia="en-GB"/>
        </w:rPr>
        <w:t>uinic</w:t>
      </w:r>
      <w:proofErr w:type="spellEnd"/>
      <w:r w:rsidRPr="006E5595"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>cid”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13, 455-460</w:t>
      </w:r>
      <w:r>
        <w:rPr>
          <w:rFonts w:ascii="Cambria" w:hAnsi="Cambria" w:cs="Cambria"/>
          <w:iCs/>
          <w:lang w:eastAsia="en-GB"/>
        </w:rPr>
        <w:t>.</w:t>
      </w:r>
    </w:p>
    <w:p w14:paraId="400DCF42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/>
          <w:bCs/>
          <w:iCs/>
          <w:lang w:eastAsia="en-GB"/>
        </w:rPr>
      </w:pPr>
    </w:p>
    <w:p w14:paraId="6CD4FD7A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lang w:eastAsia="en-GB"/>
        </w:rPr>
        <w:t>4</w:t>
      </w:r>
      <w:r w:rsidRPr="00C328F6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671278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671278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671278">
        <w:rPr>
          <w:rFonts w:ascii="Cambria" w:hAnsi="Cambria" w:cs="Cambria"/>
          <w:lang w:eastAsia="en-GB"/>
        </w:rPr>
        <w:t xml:space="preserve">, C. Mateescu, A. </w:t>
      </w:r>
      <w:proofErr w:type="spellStart"/>
      <w:r w:rsidRPr="00671278">
        <w:rPr>
          <w:rFonts w:ascii="Cambria" w:hAnsi="Cambria" w:cs="Cambria"/>
          <w:lang w:eastAsia="en-GB"/>
        </w:rPr>
        <w:t>Salifoglou</w:t>
      </w:r>
      <w:proofErr w:type="spellEnd"/>
      <w:r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2006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>.</w:t>
      </w:r>
      <w:r>
        <w:rPr>
          <w:rFonts w:ascii="Cambria" w:hAnsi="Cambria" w:cs="Cambria"/>
          <w:iCs/>
          <w:lang w:eastAsia="en-GB"/>
        </w:rPr>
        <w:t xml:space="preserve"> </w:t>
      </w:r>
      <w:r w:rsidRPr="006E5595">
        <w:rPr>
          <w:rFonts w:ascii="Cambria" w:hAnsi="Cambria" w:cs="Cambria"/>
          <w:lang w:eastAsia="en-GB"/>
        </w:rPr>
        <w:t xml:space="preserve">“Synthesis and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 xml:space="preserve">haracterization of a </w:t>
      </w:r>
      <w:r>
        <w:rPr>
          <w:rFonts w:ascii="Cambria" w:hAnsi="Cambria" w:cs="Cambria"/>
          <w:lang w:eastAsia="en-GB"/>
        </w:rPr>
        <w:t>n</w:t>
      </w:r>
      <w:r w:rsidRPr="006E5595">
        <w:rPr>
          <w:rFonts w:ascii="Cambria" w:hAnsi="Cambria" w:cs="Cambria"/>
          <w:lang w:eastAsia="en-GB"/>
        </w:rPr>
        <w:t>ew Ni(II)-</w:t>
      </w:r>
      <w:r>
        <w:rPr>
          <w:rFonts w:ascii="Cambria" w:hAnsi="Cambria" w:cs="Cambria"/>
          <w:lang w:eastAsia="en-GB"/>
        </w:rPr>
        <w:t>q</w:t>
      </w:r>
      <w:r w:rsidRPr="006E5595">
        <w:rPr>
          <w:rFonts w:ascii="Cambria" w:hAnsi="Cambria" w:cs="Cambria"/>
          <w:lang w:eastAsia="en-GB"/>
        </w:rPr>
        <w:t xml:space="preserve">uinate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 xml:space="preserve">omplex from </w:t>
      </w:r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 xml:space="preserve">queous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 xml:space="preserve">olutions. From the </w:t>
      </w:r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 xml:space="preserve">queous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 xml:space="preserve">peciation to Ni(II) </w:t>
      </w:r>
      <w:r>
        <w:rPr>
          <w:rFonts w:ascii="Cambria" w:hAnsi="Cambria" w:cs="Cambria"/>
          <w:lang w:eastAsia="en-GB"/>
        </w:rPr>
        <w:t>t</w:t>
      </w:r>
      <w:r w:rsidRPr="006E5595">
        <w:rPr>
          <w:rFonts w:ascii="Cambria" w:hAnsi="Cambria" w:cs="Cambria"/>
          <w:lang w:eastAsia="en-GB"/>
        </w:rPr>
        <w:t>oxicity”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12, 561-564</w:t>
      </w:r>
      <w:r>
        <w:rPr>
          <w:rFonts w:ascii="Cambria" w:hAnsi="Cambria" w:cs="Cambria"/>
          <w:iCs/>
          <w:lang w:eastAsia="en-GB"/>
        </w:rPr>
        <w:t>.</w:t>
      </w:r>
    </w:p>
    <w:p w14:paraId="420D1DBE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color w:val="FF0000"/>
          <w:lang w:eastAsia="en-GB"/>
        </w:rPr>
      </w:pPr>
    </w:p>
    <w:p w14:paraId="0C3AD592" w14:textId="77777777" w:rsidR="004F5DC1" w:rsidRPr="006E5595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>
        <w:rPr>
          <w:rFonts w:ascii="Cambria" w:hAnsi="Cambria" w:cs="Cambria"/>
          <w:b/>
          <w:lang w:eastAsia="en-GB"/>
        </w:rPr>
        <w:t>3</w:t>
      </w:r>
      <w:r w:rsidRPr="00C328F6">
        <w:rPr>
          <w:rFonts w:ascii="Cambria" w:hAnsi="Cambria" w:cs="Cambria"/>
          <w:b/>
          <w:lang w:eastAsia="en-GB"/>
        </w:rPr>
        <w:t>)</w:t>
      </w:r>
      <w:r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671278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671278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671278">
        <w:rPr>
          <w:rFonts w:ascii="Cambria" w:hAnsi="Cambria" w:cs="Cambria"/>
          <w:lang w:eastAsia="en-GB"/>
        </w:rPr>
        <w:t xml:space="preserve">, A. </w:t>
      </w:r>
      <w:proofErr w:type="spellStart"/>
      <w:r w:rsidRPr="00671278">
        <w:rPr>
          <w:rFonts w:ascii="Cambria" w:hAnsi="Cambria" w:cs="Cambria"/>
          <w:lang w:eastAsia="en-GB"/>
        </w:rPr>
        <w:t>Salifoglou</w:t>
      </w:r>
      <w:proofErr w:type="spellEnd"/>
      <w:r>
        <w:rPr>
          <w:rFonts w:ascii="Cambria" w:hAnsi="Cambria" w:cs="Cambria"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2006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 xml:space="preserve">. </w:t>
      </w:r>
      <w:r w:rsidRPr="006E5595">
        <w:rPr>
          <w:rFonts w:ascii="Cambria" w:hAnsi="Cambria" w:cs="Cambria"/>
          <w:lang w:eastAsia="en-GB"/>
        </w:rPr>
        <w:t xml:space="preserve">“Synthesis and </w:t>
      </w:r>
      <w:r>
        <w:rPr>
          <w:rFonts w:ascii="Cambria" w:hAnsi="Cambria" w:cs="Cambria"/>
          <w:lang w:eastAsia="en-GB"/>
        </w:rPr>
        <w:t>c</w:t>
      </w:r>
      <w:r w:rsidRPr="006E5595">
        <w:rPr>
          <w:rFonts w:ascii="Cambria" w:hAnsi="Cambria" w:cs="Cambria"/>
          <w:lang w:eastAsia="en-GB"/>
        </w:rPr>
        <w:t xml:space="preserve">haracterization of </w:t>
      </w:r>
      <w:r>
        <w:rPr>
          <w:rFonts w:ascii="Cambria" w:hAnsi="Cambria" w:cs="Cambria"/>
          <w:lang w:eastAsia="en-GB"/>
        </w:rPr>
        <w:t>t</w:t>
      </w:r>
      <w:r w:rsidRPr="006E5595">
        <w:rPr>
          <w:rFonts w:ascii="Cambria" w:hAnsi="Cambria" w:cs="Cambria"/>
          <w:lang w:eastAsia="en-GB"/>
        </w:rPr>
        <w:t xml:space="preserve">wo </w:t>
      </w:r>
      <w:r>
        <w:rPr>
          <w:rFonts w:ascii="Cambria" w:hAnsi="Cambria" w:cs="Cambria"/>
          <w:lang w:eastAsia="en-GB"/>
        </w:rPr>
        <w:t>n</w:t>
      </w:r>
      <w:r w:rsidRPr="006E5595">
        <w:rPr>
          <w:rFonts w:ascii="Cambria" w:hAnsi="Cambria" w:cs="Cambria"/>
          <w:lang w:eastAsia="en-GB"/>
        </w:rPr>
        <w:t xml:space="preserve">ew </w:t>
      </w:r>
      <w:r>
        <w:rPr>
          <w:rFonts w:ascii="Cambria" w:hAnsi="Cambria" w:cs="Cambria"/>
          <w:lang w:eastAsia="en-GB"/>
        </w:rPr>
        <w:t>i</w:t>
      </w:r>
      <w:r w:rsidRPr="006E5595">
        <w:rPr>
          <w:rFonts w:ascii="Cambria" w:hAnsi="Cambria" w:cs="Cambria"/>
          <w:lang w:eastAsia="en-GB"/>
        </w:rPr>
        <w:t xml:space="preserve">sostructural </w:t>
      </w:r>
      <w:r>
        <w:rPr>
          <w:rFonts w:ascii="Cambria" w:hAnsi="Cambria" w:cs="Cambria"/>
          <w:lang w:eastAsia="en-GB"/>
        </w:rPr>
        <w:t>i</w:t>
      </w:r>
      <w:r w:rsidRPr="006E5595">
        <w:rPr>
          <w:rFonts w:ascii="Cambria" w:hAnsi="Cambria" w:cs="Cambria"/>
          <w:lang w:eastAsia="en-GB"/>
        </w:rPr>
        <w:t>ron(III)-</w:t>
      </w:r>
      <w:proofErr w:type="spellStart"/>
      <w:r>
        <w:rPr>
          <w:rFonts w:ascii="Cambria" w:hAnsi="Cambria" w:cs="Cambria"/>
          <w:lang w:eastAsia="en-GB"/>
        </w:rPr>
        <w:t>q</w:t>
      </w:r>
      <w:r w:rsidRPr="006E5595">
        <w:rPr>
          <w:rFonts w:ascii="Cambria" w:hAnsi="Cambria" w:cs="Cambria"/>
          <w:lang w:eastAsia="en-GB"/>
        </w:rPr>
        <w:t>uinates</w:t>
      </w:r>
      <w:proofErr w:type="spellEnd"/>
      <w:r w:rsidRPr="006E5595">
        <w:rPr>
          <w:rFonts w:ascii="Cambria" w:hAnsi="Cambria" w:cs="Cambria"/>
          <w:lang w:eastAsia="en-GB"/>
        </w:rPr>
        <w:t xml:space="preserve"> from </w:t>
      </w:r>
      <w:r>
        <w:rPr>
          <w:rFonts w:ascii="Cambria" w:hAnsi="Cambria" w:cs="Cambria"/>
          <w:lang w:eastAsia="en-GB"/>
        </w:rPr>
        <w:t>a</w:t>
      </w:r>
      <w:r w:rsidRPr="006E5595">
        <w:rPr>
          <w:rFonts w:ascii="Cambria" w:hAnsi="Cambria" w:cs="Cambria"/>
          <w:lang w:eastAsia="en-GB"/>
        </w:rPr>
        <w:t xml:space="preserve">queous </w:t>
      </w:r>
      <w:r>
        <w:rPr>
          <w:rFonts w:ascii="Cambria" w:hAnsi="Cambria" w:cs="Cambria"/>
          <w:lang w:eastAsia="en-GB"/>
        </w:rPr>
        <w:t>s</w:t>
      </w:r>
      <w:r w:rsidRPr="006E5595">
        <w:rPr>
          <w:rFonts w:ascii="Cambria" w:hAnsi="Cambria" w:cs="Cambria"/>
          <w:lang w:eastAsia="en-GB"/>
        </w:rPr>
        <w:t>olutions”</w:t>
      </w:r>
      <w:r>
        <w:rPr>
          <w:rFonts w:ascii="Cambria" w:hAnsi="Cambria" w:cs="Cambria"/>
          <w:lang w:eastAsia="en-GB"/>
        </w:rPr>
        <w:t>.</w:t>
      </w:r>
      <w:r w:rsidRPr="006E5595">
        <w:rPr>
          <w:rFonts w:ascii="Cambria" w:hAnsi="Cambria" w:cs="Cambria"/>
          <w:lang w:eastAsia="en-GB"/>
        </w:rPr>
        <w:t xml:space="preserve"> </w:t>
      </w:r>
      <w:r w:rsidRPr="006E5595">
        <w:rPr>
          <w:rFonts w:ascii="Cambria" w:hAnsi="Cambria" w:cs="Cambria"/>
          <w:b/>
          <w:i/>
          <w:iCs/>
          <w:lang w:eastAsia="en-GB"/>
        </w:rPr>
        <w:t xml:space="preserve">Journal of </w:t>
      </w:r>
      <w:proofErr w:type="spellStart"/>
      <w:r w:rsidRPr="006E5595">
        <w:rPr>
          <w:rFonts w:ascii="Cambria" w:hAnsi="Cambria" w:cs="Cambria"/>
          <w:b/>
          <w:i/>
          <w:iCs/>
          <w:lang w:eastAsia="en-GB"/>
        </w:rPr>
        <w:t>Agroalimentary</w:t>
      </w:r>
      <w:proofErr w:type="spellEnd"/>
      <w:r w:rsidRPr="006E5595">
        <w:rPr>
          <w:rFonts w:ascii="Cambria" w:hAnsi="Cambria" w:cs="Cambria"/>
          <w:b/>
          <w:i/>
          <w:iCs/>
          <w:lang w:eastAsia="en-GB"/>
        </w:rPr>
        <w:t xml:space="preserve"> Processes and Technologies</w:t>
      </w:r>
      <w:r w:rsidRPr="006E5595">
        <w:rPr>
          <w:rFonts w:ascii="Cambria" w:hAnsi="Cambria" w:cs="Cambria"/>
          <w:iCs/>
          <w:lang w:eastAsia="en-GB"/>
        </w:rPr>
        <w:t>, 12, 191-194</w:t>
      </w:r>
      <w:r>
        <w:rPr>
          <w:rFonts w:ascii="Cambria" w:hAnsi="Cambria" w:cs="Cambria"/>
          <w:iCs/>
          <w:lang w:eastAsia="en-GB"/>
        </w:rPr>
        <w:t>.</w:t>
      </w:r>
    </w:p>
    <w:p w14:paraId="482009D2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b/>
          <w:bCs/>
          <w:iCs/>
          <w:lang w:eastAsia="en-GB"/>
        </w:rPr>
      </w:pPr>
    </w:p>
    <w:p w14:paraId="10259795" w14:textId="77777777" w:rsidR="004F5DC1" w:rsidRPr="0032416D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iCs/>
          <w:lang w:eastAsia="en-GB"/>
        </w:rPr>
      </w:pPr>
      <w:r>
        <w:rPr>
          <w:rFonts w:ascii="Cambria" w:hAnsi="Cambria" w:cs="Cambria"/>
          <w:b/>
          <w:bCs/>
          <w:iCs/>
          <w:lang w:eastAsia="en-GB"/>
        </w:rPr>
        <w:t>2</w:t>
      </w:r>
      <w:r w:rsidRPr="00EA06CA">
        <w:rPr>
          <w:rFonts w:ascii="Cambria" w:hAnsi="Cambria" w:cs="Cambria"/>
          <w:b/>
          <w:bCs/>
          <w:iCs/>
          <w:lang w:eastAsia="en-GB"/>
        </w:rPr>
        <w:t>)</w:t>
      </w:r>
      <w:r w:rsidRPr="00EA06CA">
        <w:rPr>
          <w:rFonts w:ascii="Cambria" w:hAnsi="Cambria" w:cs="Cambria"/>
          <w:bCs/>
          <w:iCs/>
          <w:lang w:eastAsia="en-GB"/>
        </w:rPr>
        <w:t xml:space="preserve"> </w:t>
      </w:r>
      <w:r>
        <w:rPr>
          <w:rFonts w:ascii="Cambria" w:hAnsi="Cambria" w:cs="Cambria"/>
          <w:bCs/>
          <w:iCs/>
          <w:lang w:eastAsia="en-GB"/>
        </w:rPr>
        <w:tab/>
      </w:r>
      <w:r w:rsidRPr="00EA06CA">
        <w:rPr>
          <w:rFonts w:ascii="Cambria" w:hAnsi="Cambria" w:cs="Cambria"/>
          <w:bCs/>
          <w:iCs/>
          <w:u w:val="double"/>
          <w:lang w:eastAsia="en-GB"/>
        </w:rPr>
        <w:t xml:space="preserve">M. </w:t>
      </w:r>
      <w:proofErr w:type="spellStart"/>
      <w:r w:rsidRPr="00EA06CA">
        <w:rPr>
          <w:rFonts w:ascii="Cambria" w:hAnsi="Cambria" w:cs="Cambria"/>
          <w:bCs/>
          <w:iCs/>
          <w:u w:val="double"/>
          <w:lang w:eastAsia="en-GB"/>
        </w:rPr>
        <w:t>Menelaou</w:t>
      </w:r>
      <w:proofErr w:type="spellEnd"/>
      <w:r w:rsidRPr="00EA06CA">
        <w:rPr>
          <w:rFonts w:ascii="Cambria" w:hAnsi="Cambria" w:cs="Cambria"/>
          <w:iCs/>
          <w:lang w:eastAsia="en-GB"/>
        </w:rPr>
        <w:t xml:space="preserve">, C. P. </w:t>
      </w:r>
      <w:proofErr w:type="spellStart"/>
      <w:r w:rsidRPr="00EA06CA">
        <w:rPr>
          <w:rFonts w:ascii="Cambria" w:hAnsi="Cambria" w:cs="Cambria"/>
          <w:iCs/>
          <w:lang w:eastAsia="en-GB"/>
        </w:rPr>
        <w:t>Raptopoulou</w:t>
      </w:r>
      <w:proofErr w:type="spellEnd"/>
      <w:r w:rsidRPr="00EA06CA">
        <w:rPr>
          <w:rFonts w:ascii="Cambria" w:hAnsi="Cambria" w:cs="Cambria"/>
          <w:iCs/>
          <w:lang w:eastAsia="en-GB"/>
        </w:rPr>
        <w:t xml:space="preserve">, A. Terzis, V. </w:t>
      </w:r>
      <w:proofErr w:type="spellStart"/>
      <w:r w:rsidRPr="00EA06CA">
        <w:rPr>
          <w:rFonts w:ascii="Cambria" w:hAnsi="Cambria" w:cs="Cambria"/>
          <w:iCs/>
          <w:lang w:eastAsia="en-GB"/>
        </w:rPr>
        <w:t>Tangoulis</w:t>
      </w:r>
      <w:proofErr w:type="spellEnd"/>
      <w:r w:rsidRPr="00EA06CA">
        <w:rPr>
          <w:rFonts w:ascii="Cambria" w:hAnsi="Cambria" w:cs="Cambria"/>
          <w:iCs/>
          <w:lang w:eastAsia="en-GB"/>
        </w:rPr>
        <w:t xml:space="preserve"> and A. </w:t>
      </w:r>
      <w:proofErr w:type="spellStart"/>
      <w:r w:rsidRPr="00EA06CA">
        <w:rPr>
          <w:rFonts w:ascii="Cambria" w:hAnsi="Cambria" w:cs="Cambria"/>
          <w:iCs/>
          <w:lang w:eastAsia="en-GB"/>
        </w:rPr>
        <w:t>Salifoglou</w:t>
      </w:r>
      <w:proofErr w:type="spellEnd"/>
      <w:r w:rsidRPr="00EA06CA">
        <w:rPr>
          <w:rFonts w:ascii="Cambria" w:hAnsi="Cambria" w:cs="Cambria"/>
          <w:iCs/>
          <w:lang w:eastAsia="en-GB"/>
        </w:rPr>
        <w:t xml:space="preserve"> </w:t>
      </w:r>
      <w:r w:rsidRPr="00EA06CA">
        <w:rPr>
          <w:rFonts w:ascii="Cambria" w:hAnsi="Cambria" w:cs="Cambria"/>
          <w:bCs/>
          <w:lang w:eastAsia="en-GB"/>
        </w:rPr>
        <w:t>(</w:t>
      </w:r>
      <w:r w:rsidRPr="00EA06CA">
        <w:rPr>
          <w:rFonts w:ascii="Cambria" w:hAnsi="Cambria" w:cs="Cambria"/>
          <w:b/>
          <w:bCs/>
          <w:lang w:eastAsia="en-GB"/>
        </w:rPr>
        <w:t>2006</w:t>
      </w:r>
      <w:r w:rsidRPr="00EA06CA">
        <w:rPr>
          <w:rFonts w:ascii="Cambria" w:hAnsi="Cambria" w:cs="Cambria"/>
          <w:bCs/>
          <w:lang w:eastAsia="en-GB"/>
        </w:rPr>
        <w:t>)</w:t>
      </w:r>
      <w:r w:rsidRPr="00EA06CA">
        <w:rPr>
          <w:rFonts w:ascii="Cambria" w:hAnsi="Cambria" w:cs="Cambria"/>
          <w:iCs/>
          <w:lang w:eastAsia="en-GB"/>
        </w:rPr>
        <w:t xml:space="preserve">.  “In </w:t>
      </w:r>
      <w:r>
        <w:rPr>
          <w:rFonts w:ascii="Cambria" w:hAnsi="Cambria" w:cs="Cambria"/>
          <w:iCs/>
          <w:lang w:eastAsia="en-GB"/>
        </w:rPr>
        <w:t>s</w:t>
      </w:r>
      <w:r w:rsidRPr="00EA06CA">
        <w:rPr>
          <w:rFonts w:ascii="Cambria" w:hAnsi="Cambria" w:cs="Cambria"/>
          <w:iCs/>
          <w:lang w:eastAsia="en-GB"/>
        </w:rPr>
        <w:t>earch of binary hybrid systems in manganese chemistry: the synthesis, spectroscopic and structural characterization, and magnetic properties of a new species in the aqueous Mn(II)-</w:t>
      </w:r>
      <w:proofErr w:type="spellStart"/>
      <w:r>
        <w:rPr>
          <w:rFonts w:ascii="Cambria" w:hAnsi="Cambria" w:cs="Cambria"/>
          <w:iCs/>
          <w:lang w:eastAsia="en-GB"/>
        </w:rPr>
        <w:t>q</w:t>
      </w:r>
      <w:r w:rsidRPr="00EA06CA">
        <w:rPr>
          <w:rFonts w:ascii="Cambria" w:hAnsi="Cambria" w:cs="Cambria"/>
          <w:iCs/>
          <w:lang w:eastAsia="en-GB"/>
        </w:rPr>
        <w:t>uinic</w:t>
      </w:r>
      <w:proofErr w:type="spellEnd"/>
      <w:r w:rsidRPr="00EA06CA">
        <w:rPr>
          <w:rFonts w:ascii="Cambria" w:hAnsi="Cambria" w:cs="Cambria"/>
          <w:iCs/>
          <w:lang w:eastAsia="en-GB"/>
        </w:rPr>
        <w:t xml:space="preserve"> </w:t>
      </w:r>
      <w:r>
        <w:rPr>
          <w:rFonts w:ascii="Cambria" w:hAnsi="Cambria" w:cs="Cambria"/>
          <w:iCs/>
          <w:lang w:eastAsia="en-GB"/>
        </w:rPr>
        <w:t>s</w:t>
      </w:r>
      <w:r w:rsidRPr="00EA06CA">
        <w:rPr>
          <w:rFonts w:ascii="Cambria" w:hAnsi="Cambria" w:cs="Cambria"/>
          <w:iCs/>
          <w:lang w:eastAsia="en-GB"/>
        </w:rPr>
        <w:t xml:space="preserve">ystem”. </w:t>
      </w:r>
      <w:r w:rsidRPr="00EA06CA">
        <w:rPr>
          <w:rFonts w:ascii="Cambria" w:hAnsi="Cambria" w:cs="Cambria"/>
          <w:b/>
          <w:bCs/>
          <w:i/>
          <w:iCs/>
          <w:lang w:eastAsia="en-GB"/>
        </w:rPr>
        <w:t>European Journal of Inorganic Chemistry</w:t>
      </w:r>
      <w:r w:rsidRPr="00EA06CA">
        <w:rPr>
          <w:rFonts w:ascii="Cambria" w:hAnsi="Cambria" w:cs="Cambria"/>
          <w:bCs/>
          <w:iCs/>
          <w:lang w:eastAsia="en-GB"/>
        </w:rPr>
        <w:t>,</w:t>
      </w:r>
      <w:r w:rsidRPr="00EA06CA">
        <w:rPr>
          <w:rFonts w:ascii="Cambria" w:hAnsi="Cambria" w:cs="Cambria"/>
          <w:b/>
          <w:bCs/>
          <w:iCs/>
          <w:lang w:eastAsia="en-GB"/>
        </w:rPr>
        <w:t xml:space="preserve"> </w:t>
      </w:r>
      <w:r w:rsidRPr="00EA06CA">
        <w:rPr>
          <w:rFonts w:ascii="Cambria" w:hAnsi="Cambria" w:cs="Cambria"/>
          <w:iCs/>
          <w:lang w:eastAsia="en-GB"/>
        </w:rPr>
        <w:t xml:space="preserve">1957-1967.  </w:t>
      </w:r>
      <w:r w:rsidRPr="0032416D">
        <w:rPr>
          <w:rFonts w:ascii="Cambria" w:hAnsi="Cambria" w:cs="Cambria"/>
          <w:iCs/>
          <w:lang w:eastAsia="en-GB"/>
        </w:rPr>
        <w:t xml:space="preserve">DOI: </w:t>
      </w:r>
      <w:hyperlink r:id="rId40" w:history="1">
        <w:r w:rsidRPr="0032416D">
          <w:rPr>
            <w:rStyle w:val="Hyperlink"/>
            <w:rFonts w:ascii="Cambria" w:hAnsi="Cambria" w:cs="Cambria"/>
            <w:iCs/>
            <w:lang w:eastAsia="en-GB"/>
          </w:rPr>
          <w:t>10.1002/ejic.200501093</w:t>
        </w:r>
      </w:hyperlink>
    </w:p>
    <w:p w14:paraId="0D34DDE3" w14:textId="77777777" w:rsidR="004F5DC1" w:rsidRDefault="004F5DC1" w:rsidP="004F5DC1">
      <w:pPr>
        <w:tabs>
          <w:tab w:val="left" w:pos="450"/>
          <w:tab w:val="left" w:pos="1134"/>
        </w:tabs>
        <w:ind w:left="1134" w:hanging="1134"/>
        <w:rPr>
          <w:rFonts w:ascii="Cambria" w:hAnsi="Cambria" w:cs="Cambria"/>
          <w:shd w:val="clear" w:color="auto" w:fill="FFFFFF"/>
          <w:lang w:eastAsia="en-GB"/>
        </w:rPr>
      </w:pPr>
    </w:p>
    <w:p w14:paraId="40310E21" w14:textId="77777777" w:rsidR="004F5DC1" w:rsidRPr="00EA06CA" w:rsidRDefault="004F5DC1" w:rsidP="004F5DC1">
      <w:pPr>
        <w:tabs>
          <w:tab w:val="left" w:pos="450"/>
          <w:tab w:val="left" w:pos="1134"/>
        </w:tabs>
        <w:ind w:left="1134" w:hanging="1134"/>
        <w:rPr>
          <w:rStyle w:val="A0"/>
          <w:rFonts w:ascii="Cambria" w:hAnsi="Cambria" w:cs="Cambria"/>
          <w:bCs/>
          <w:color w:val="5F5F5F"/>
          <w:u w:val="single"/>
          <w:lang w:eastAsia="en-GB"/>
        </w:rPr>
      </w:pPr>
    </w:p>
    <w:p w14:paraId="34F7D876" w14:textId="77777777" w:rsidR="004F5DC1" w:rsidRPr="00927588" w:rsidRDefault="004F5DC1" w:rsidP="004F5DC1">
      <w:pPr>
        <w:tabs>
          <w:tab w:val="left" w:pos="450"/>
          <w:tab w:val="left" w:pos="709"/>
        </w:tabs>
        <w:autoSpaceDE w:val="0"/>
        <w:autoSpaceDN w:val="0"/>
        <w:adjustRightInd w:val="0"/>
        <w:ind w:left="1134" w:hanging="1134"/>
        <w:rPr>
          <w:rFonts w:ascii="Cambria" w:hAnsi="Cambria" w:cs="Cambria"/>
          <w:bCs/>
          <w:lang w:eastAsia="en-GB"/>
        </w:rPr>
      </w:pPr>
      <w:r w:rsidRPr="00927588">
        <w:rPr>
          <w:rFonts w:ascii="Cambria" w:hAnsi="Cambria" w:cs="Cambria"/>
          <w:b/>
          <w:lang w:eastAsia="en-GB"/>
        </w:rPr>
        <w:lastRenderedPageBreak/>
        <w:t>1)</w:t>
      </w:r>
      <w:r w:rsidRPr="00927588">
        <w:rPr>
          <w:rFonts w:ascii="Cambria" w:hAnsi="Cambria" w:cs="Cambria"/>
          <w:lang w:eastAsia="en-GB"/>
        </w:rPr>
        <w:t xml:space="preserve"> </w:t>
      </w:r>
      <w:r>
        <w:rPr>
          <w:rFonts w:ascii="Cambria" w:hAnsi="Cambria" w:cs="Cambria"/>
          <w:lang w:eastAsia="en-GB"/>
        </w:rPr>
        <w:tab/>
      </w:r>
      <w:r w:rsidRPr="00927588">
        <w:rPr>
          <w:rFonts w:ascii="Cambria" w:hAnsi="Cambria" w:cs="Cambria"/>
          <w:u w:val="double"/>
          <w:lang w:eastAsia="en-GB"/>
        </w:rPr>
        <w:t xml:space="preserve">M. </w:t>
      </w:r>
      <w:proofErr w:type="spellStart"/>
      <w:r w:rsidRPr="00927588">
        <w:rPr>
          <w:rFonts w:ascii="Cambria" w:hAnsi="Cambria" w:cs="Cambria"/>
          <w:u w:val="double"/>
          <w:lang w:eastAsia="en-GB"/>
        </w:rPr>
        <w:t>Menelaou</w:t>
      </w:r>
      <w:proofErr w:type="spellEnd"/>
      <w:r w:rsidRPr="00927588">
        <w:rPr>
          <w:rFonts w:ascii="Cambria" w:hAnsi="Cambria" w:cs="Cambria"/>
          <w:lang w:eastAsia="en-GB"/>
        </w:rPr>
        <w:t xml:space="preserve">, A. </w:t>
      </w:r>
      <w:proofErr w:type="spellStart"/>
      <w:r w:rsidRPr="00927588">
        <w:rPr>
          <w:rFonts w:ascii="Cambria" w:hAnsi="Cambria" w:cs="Cambria"/>
          <w:lang w:eastAsia="en-GB"/>
        </w:rPr>
        <w:t>Salifoglou</w:t>
      </w:r>
      <w:proofErr w:type="spellEnd"/>
      <w:r w:rsidRPr="00927588">
        <w:rPr>
          <w:rFonts w:ascii="Cambria" w:hAnsi="Cambria" w:cs="Cambria"/>
          <w:lang w:eastAsia="en-GB"/>
        </w:rPr>
        <w:t xml:space="preserve"> </w:t>
      </w:r>
      <w:r w:rsidRPr="00927588">
        <w:rPr>
          <w:rFonts w:ascii="Cambria" w:hAnsi="Cambria" w:cs="Cambria"/>
          <w:bCs/>
          <w:lang w:eastAsia="en-GB"/>
        </w:rPr>
        <w:t>(</w:t>
      </w:r>
      <w:r w:rsidRPr="00927588">
        <w:rPr>
          <w:rFonts w:ascii="Cambria" w:hAnsi="Cambria" w:cs="Cambria"/>
          <w:b/>
          <w:bCs/>
          <w:lang w:eastAsia="en-GB"/>
        </w:rPr>
        <w:t>2005</w:t>
      </w:r>
      <w:r w:rsidRPr="00927588">
        <w:rPr>
          <w:rFonts w:ascii="Cambria" w:hAnsi="Cambria" w:cs="Cambria"/>
          <w:bCs/>
          <w:lang w:eastAsia="en-GB"/>
        </w:rPr>
        <w:t>)</w:t>
      </w:r>
      <w:r w:rsidRPr="00927588">
        <w:rPr>
          <w:rFonts w:ascii="Cambria" w:hAnsi="Cambria" w:cs="Cambria"/>
          <w:iCs/>
          <w:lang w:eastAsia="en-GB"/>
        </w:rPr>
        <w:t xml:space="preserve">. </w:t>
      </w:r>
      <w:r w:rsidRPr="00927588">
        <w:rPr>
          <w:rFonts w:ascii="Cambria" w:hAnsi="Cambria" w:cs="Cambria"/>
          <w:lang w:eastAsia="en-GB"/>
        </w:rPr>
        <w:t>“Synthesis of an inorganic-organic hybrid manganese(II)-quinate from aqueous solutions”</w:t>
      </w:r>
      <w:r>
        <w:rPr>
          <w:rFonts w:ascii="Cambria" w:hAnsi="Cambria" w:cs="Cambria"/>
          <w:lang w:eastAsia="en-GB"/>
        </w:rPr>
        <w:t>.</w:t>
      </w:r>
      <w:r w:rsidRPr="00927588">
        <w:rPr>
          <w:rFonts w:ascii="Cambria" w:hAnsi="Cambria" w:cs="Cambria"/>
          <w:lang w:eastAsia="en-GB"/>
        </w:rPr>
        <w:t xml:space="preserve"> </w:t>
      </w:r>
      <w:proofErr w:type="spellStart"/>
      <w:r w:rsidRPr="00927588">
        <w:rPr>
          <w:rFonts w:ascii="Cambria" w:hAnsi="Cambria" w:cs="Cambria"/>
          <w:b/>
          <w:bCs/>
          <w:i/>
          <w:iCs/>
          <w:lang w:eastAsia="en-GB"/>
        </w:rPr>
        <w:t>Ştiinţe</w:t>
      </w:r>
      <w:proofErr w:type="spellEnd"/>
      <w:r w:rsidRPr="00927588">
        <w:rPr>
          <w:rFonts w:ascii="Cambria" w:hAnsi="Cambria" w:cs="Cambria"/>
          <w:b/>
          <w:bCs/>
          <w:i/>
          <w:iCs/>
          <w:lang w:eastAsia="en-GB"/>
        </w:rPr>
        <w:t xml:space="preserve">, </w:t>
      </w:r>
      <w:proofErr w:type="spellStart"/>
      <w:r w:rsidRPr="00927588">
        <w:rPr>
          <w:rFonts w:ascii="Cambria" w:hAnsi="Cambria" w:cs="Cambria"/>
          <w:b/>
          <w:bCs/>
          <w:i/>
          <w:iCs/>
          <w:lang w:eastAsia="en-GB"/>
        </w:rPr>
        <w:t>procese</w:t>
      </w:r>
      <w:proofErr w:type="spellEnd"/>
      <w:r w:rsidRPr="00927588">
        <w:rPr>
          <w:rFonts w:ascii="Cambria" w:hAnsi="Cambria" w:cs="Cambria"/>
          <w:b/>
          <w:bCs/>
          <w:i/>
          <w:iCs/>
          <w:lang w:eastAsia="en-GB"/>
        </w:rPr>
        <w:t xml:space="preserve">, </w:t>
      </w:r>
      <w:proofErr w:type="spellStart"/>
      <w:r w:rsidRPr="00927588">
        <w:rPr>
          <w:rFonts w:ascii="Cambria" w:hAnsi="Cambria" w:cs="Cambria"/>
          <w:b/>
          <w:bCs/>
          <w:i/>
          <w:iCs/>
          <w:lang w:eastAsia="en-GB"/>
        </w:rPr>
        <w:t>fenomene</w:t>
      </w:r>
      <w:proofErr w:type="spellEnd"/>
      <w:r w:rsidRPr="00927588">
        <w:rPr>
          <w:rFonts w:ascii="Cambria" w:hAnsi="Cambria" w:cs="Cambria"/>
          <w:b/>
          <w:bCs/>
          <w:i/>
          <w:iCs/>
          <w:lang w:eastAsia="en-GB"/>
        </w:rPr>
        <w:t xml:space="preserve"> </w:t>
      </w:r>
      <w:proofErr w:type="spellStart"/>
      <w:r w:rsidRPr="00927588">
        <w:rPr>
          <w:rFonts w:ascii="Cambria" w:hAnsi="Cambria" w:cs="Cambria"/>
          <w:b/>
          <w:bCs/>
          <w:i/>
          <w:iCs/>
          <w:lang w:eastAsia="en-GB"/>
        </w:rPr>
        <w:t>şi</w:t>
      </w:r>
      <w:proofErr w:type="spellEnd"/>
      <w:r w:rsidRPr="00927588">
        <w:rPr>
          <w:rFonts w:ascii="Cambria" w:hAnsi="Cambria" w:cs="Cambria"/>
          <w:b/>
          <w:bCs/>
          <w:i/>
          <w:iCs/>
          <w:lang w:eastAsia="en-GB"/>
        </w:rPr>
        <w:t xml:space="preserve"> </w:t>
      </w:r>
      <w:proofErr w:type="spellStart"/>
      <w:r w:rsidRPr="00927588">
        <w:rPr>
          <w:rFonts w:ascii="Cambria" w:hAnsi="Cambria" w:cs="Cambria"/>
          <w:b/>
          <w:bCs/>
          <w:i/>
          <w:iCs/>
          <w:lang w:eastAsia="en-GB"/>
        </w:rPr>
        <w:t>tehnologii</w:t>
      </w:r>
      <w:proofErr w:type="spellEnd"/>
      <w:r w:rsidRPr="00927588">
        <w:rPr>
          <w:rFonts w:ascii="Cambria" w:hAnsi="Cambria" w:cs="Cambria"/>
          <w:b/>
          <w:bCs/>
          <w:i/>
          <w:iCs/>
          <w:lang w:eastAsia="en-GB"/>
        </w:rPr>
        <w:t xml:space="preserve"> </w:t>
      </w:r>
      <w:proofErr w:type="spellStart"/>
      <w:r w:rsidRPr="00927588">
        <w:rPr>
          <w:rFonts w:ascii="Cambria" w:hAnsi="Cambria" w:cs="Cambria"/>
          <w:b/>
          <w:bCs/>
          <w:i/>
          <w:iCs/>
          <w:lang w:eastAsia="en-GB"/>
        </w:rPr>
        <w:t>agroalimentare</w:t>
      </w:r>
      <w:proofErr w:type="spellEnd"/>
      <w:r w:rsidRPr="00927588">
        <w:rPr>
          <w:rFonts w:ascii="Cambria" w:hAnsi="Cambria" w:cs="Cambria"/>
          <w:iCs/>
          <w:lang w:eastAsia="en-GB"/>
        </w:rPr>
        <w:t>, 11, 61-64.</w:t>
      </w:r>
    </w:p>
    <w:p w14:paraId="233803DB" w14:textId="77777777" w:rsidR="00775141" w:rsidRDefault="00775141"/>
    <w:sectPr w:rsidR="007751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438D"/>
    <w:multiLevelType w:val="multilevel"/>
    <w:tmpl w:val="439C38E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3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66C1292"/>
    <w:multiLevelType w:val="hybridMultilevel"/>
    <w:tmpl w:val="4CC8E2B0"/>
    <w:lvl w:ilvl="0" w:tplc="0809000F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603A1618">
      <w:start w:val="1"/>
      <w:numFmt w:val="upperRoman"/>
      <w:lvlText w:val="%2."/>
      <w:lvlJc w:val="left"/>
      <w:pPr>
        <w:ind w:left="2368" w:hanging="720"/>
      </w:pPr>
    </w:lvl>
    <w:lvl w:ilvl="2" w:tplc="0408001B">
      <w:start w:val="1"/>
      <w:numFmt w:val="lowerRoman"/>
      <w:lvlText w:val="%3."/>
      <w:lvlJc w:val="right"/>
      <w:pPr>
        <w:ind w:left="2728" w:hanging="180"/>
      </w:pPr>
    </w:lvl>
    <w:lvl w:ilvl="3" w:tplc="0408000F">
      <w:start w:val="1"/>
      <w:numFmt w:val="decimal"/>
      <w:lvlText w:val="%4."/>
      <w:lvlJc w:val="left"/>
      <w:pPr>
        <w:ind w:left="3448" w:hanging="360"/>
      </w:pPr>
    </w:lvl>
    <w:lvl w:ilvl="4" w:tplc="04080019">
      <w:start w:val="1"/>
      <w:numFmt w:val="lowerLetter"/>
      <w:lvlText w:val="%5."/>
      <w:lvlJc w:val="left"/>
      <w:pPr>
        <w:ind w:left="4168" w:hanging="360"/>
      </w:pPr>
    </w:lvl>
    <w:lvl w:ilvl="5" w:tplc="0408001B">
      <w:start w:val="1"/>
      <w:numFmt w:val="lowerRoman"/>
      <w:lvlText w:val="%6."/>
      <w:lvlJc w:val="right"/>
      <w:pPr>
        <w:ind w:left="4888" w:hanging="180"/>
      </w:pPr>
    </w:lvl>
    <w:lvl w:ilvl="6" w:tplc="0408000F">
      <w:start w:val="1"/>
      <w:numFmt w:val="decimal"/>
      <w:lvlText w:val="%7."/>
      <w:lvlJc w:val="left"/>
      <w:pPr>
        <w:ind w:left="5608" w:hanging="360"/>
      </w:pPr>
    </w:lvl>
    <w:lvl w:ilvl="7" w:tplc="04080019">
      <w:start w:val="1"/>
      <w:numFmt w:val="lowerLetter"/>
      <w:lvlText w:val="%8."/>
      <w:lvlJc w:val="left"/>
      <w:pPr>
        <w:ind w:left="6328" w:hanging="360"/>
      </w:pPr>
    </w:lvl>
    <w:lvl w:ilvl="8" w:tplc="0408001B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15CE3BF6"/>
    <w:multiLevelType w:val="hybridMultilevel"/>
    <w:tmpl w:val="58DC60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68AB"/>
    <w:multiLevelType w:val="multilevel"/>
    <w:tmpl w:val="3942FB5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3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D585DEB"/>
    <w:multiLevelType w:val="hybridMultilevel"/>
    <w:tmpl w:val="462A3B60"/>
    <w:lvl w:ilvl="0" w:tplc="3BF8E30C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1D9478C4"/>
    <w:multiLevelType w:val="hybridMultilevel"/>
    <w:tmpl w:val="CA247B72"/>
    <w:lvl w:ilvl="0" w:tplc="47109EE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25DEC"/>
    <w:multiLevelType w:val="hybridMultilevel"/>
    <w:tmpl w:val="5EA67A54"/>
    <w:lvl w:ilvl="0" w:tplc="CD12A9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6538AE14">
      <w:start w:val="1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77563"/>
    <w:multiLevelType w:val="multilevel"/>
    <w:tmpl w:val="8B7C9342"/>
    <w:lvl w:ilvl="0">
      <w:start w:val="2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2."/>
      <w:lvlJc w:val="left"/>
      <w:pPr>
        <w:ind w:left="1283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2411808"/>
    <w:multiLevelType w:val="hybridMultilevel"/>
    <w:tmpl w:val="231AF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44650"/>
    <w:multiLevelType w:val="hybridMultilevel"/>
    <w:tmpl w:val="6C101768"/>
    <w:lvl w:ilvl="0" w:tplc="6706F1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F654CC"/>
    <w:multiLevelType w:val="hybridMultilevel"/>
    <w:tmpl w:val="1DDCD28C"/>
    <w:lvl w:ilvl="0" w:tplc="FC9C8CE8">
      <w:start w:val="1"/>
      <w:numFmt w:val="decimal"/>
      <w:lvlText w:val="%1)"/>
      <w:lvlJc w:val="left"/>
      <w:pPr>
        <w:ind w:left="630" w:hanging="360"/>
      </w:pPr>
      <w:rPr>
        <w:rFonts w:hint="default"/>
        <w:u w:val="doubl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3C4862C6"/>
    <w:multiLevelType w:val="hybridMultilevel"/>
    <w:tmpl w:val="0728E2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06A6061"/>
    <w:multiLevelType w:val="hybridMultilevel"/>
    <w:tmpl w:val="E97E08FE"/>
    <w:lvl w:ilvl="0" w:tplc="5404A1BE">
      <w:start w:val="1"/>
      <w:numFmt w:val="decimal"/>
      <w:lvlText w:val="%1."/>
      <w:lvlJc w:val="left"/>
      <w:pPr>
        <w:ind w:left="720" w:hanging="360"/>
      </w:pPr>
      <w:rPr>
        <w:rFonts w:hint="default"/>
        <w:b/>
        <w:lang w:val="en-GB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45C85"/>
    <w:multiLevelType w:val="hybridMultilevel"/>
    <w:tmpl w:val="68063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3426E3"/>
    <w:multiLevelType w:val="hybridMultilevel"/>
    <w:tmpl w:val="5F8E224A"/>
    <w:lvl w:ilvl="0" w:tplc="F620C57E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518771A"/>
    <w:multiLevelType w:val="hybridMultilevel"/>
    <w:tmpl w:val="DEA03C66"/>
    <w:lvl w:ilvl="0" w:tplc="19C2AF24">
      <w:start w:val="5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027017"/>
    <w:multiLevelType w:val="multilevel"/>
    <w:tmpl w:val="E690E5FA"/>
    <w:lvl w:ilvl="0">
      <w:start w:val="1"/>
      <w:numFmt w:val="upperRoman"/>
      <w:lvlText w:val="%1."/>
      <w:lvlJc w:val="right"/>
      <w:pPr>
        <w:ind w:left="7307" w:hanging="360"/>
      </w:pPr>
    </w:lvl>
    <w:lvl w:ilvl="1">
      <w:start w:val="5"/>
      <w:numFmt w:val="decimal"/>
      <w:isLgl/>
      <w:lvlText w:val="%1.%2"/>
      <w:lvlJc w:val="left"/>
      <w:pPr>
        <w:ind w:left="7667" w:hanging="360"/>
      </w:pPr>
      <w:rPr>
        <w:rFonts w:hint="default"/>
        <w:b/>
        <w:sz w:val="20"/>
      </w:rPr>
    </w:lvl>
    <w:lvl w:ilvl="2">
      <w:start w:val="1"/>
      <w:numFmt w:val="decimal"/>
      <w:isLgl/>
      <w:lvlText w:val="%1.%2.%3"/>
      <w:lvlJc w:val="left"/>
      <w:pPr>
        <w:ind w:left="8027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8027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8387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8387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8747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8747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9107" w:hanging="1800"/>
      </w:pPr>
      <w:rPr>
        <w:rFonts w:hint="default"/>
        <w:b/>
        <w:sz w:val="20"/>
      </w:rPr>
    </w:lvl>
  </w:abstractNum>
  <w:abstractNum w:abstractNumId="17" w15:restartNumberingAfterBreak="0">
    <w:nsid w:val="46E7430E"/>
    <w:multiLevelType w:val="hybridMultilevel"/>
    <w:tmpl w:val="784C61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4AAC78C2"/>
    <w:multiLevelType w:val="hybridMultilevel"/>
    <w:tmpl w:val="B234E5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A3E4930">
      <w:start w:val="1"/>
      <w:numFmt w:val="decimal"/>
      <w:lvlText w:val="%2."/>
      <w:lvlJc w:val="left"/>
      <w:pPr>
        <w:ind w:left="1440" w:hanging="360"/>
      </w:pPr>
      <w:rPr>
        <w:b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A5100"/>
    <w:multiLevelType w:val="hybridMultilevel"/>
    <w:tmpl w:val="662AD812"/>
    <w:lvl w:ilvl="0" w:tplc="08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0" w15:restartNumberingAfterBreak="0">
    <w:nsid w:val="51101B68"/>
    <w:multiLevelType w:val="hybridMultilevel"/>
    <w:tmpl w:val="738AEFA2"/>
    <w:lvl w:ilvl="0" w:tplc="C36EF6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077546"/>
    <w:multiLevelType w:val="hybridMultilevel"/>
    <w:tmpl w:val="72DE4ECE"/>
    <w:lvl w:ilvl="0" w:tplc="AD94A4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7A361C"/>
    <w:multiLevelType w:val="hybridMultilevel"/>
    <w:tmpl w:val="25E401FA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62801A1C"/>
    <w:multiLevelType w:val="hybridMultilevel"/>
    <w:tmpl w:val="5D76EA36"/>
    <w:lvl w:ilvl="0" w:tplc="9DF65BF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4A2E4B"/>
    <w:multiLevelType w:val="multilevel"/>
    <w:tmpl w:val="3942FB5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3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69FE0998"/>
    <w:multiLevelType w:val="hybridMultilevel"/>
    <w:tmpl w:val="31086F50"/>
    <w:lvl w:ilvl="0" w:tplc="D750D3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3248F1"/>
    <w:multiLevelType w:val="hybridMultilevel"/>
    <w:tmpl w:val="2AAA3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7520FB"/>
    <w:multiLevelType w:val="hybridMultilevel"/>
    <w:tmpl w:val="E19A6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F42975"/>
    <w:multiLevelType w:val="hybridMultilevel"/>
    <w:tmpl w:val="B8007A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AC010B"/>
    <w:multiLevelType w:val="hybridMultilevel"/>
    <w:tmpl w:val="BD10C5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594AD126">
      <w:start w:val="1"/>
      <w:numFmt w:val="decimal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89354B"/>
    <w:multiLevelType w:val="hybridMultilevel"/>
    <w:tmpl w:val="8902B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584B0D"/>
    <w:multiLevelType w:val="hybridMultilevel"/>
    <w:tmpl w:val="B0A6832E"/>
    <w:lvl w:ilvl="0" w:tplc="7ADCDB4C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441FB2"/>
    <w:multiLevelType w:val="hybridMultilevel"/>
    <w:tmpl w:val="3FB8C396"/>
    <w:lvl w:ilvl="0" w:tplc="DF903DE0">
      <w:numFmt w:val="bullet"/>
      <w:lvlText w:val="•"/>
      <w:lvlJc w:val="left"/>
      <w:pPr>
        <w:ind w:left="1287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53C5997"/>
    <w:multiLevelType w:val="multilevel"/>
    <w:tmpl w:val="B59816A0"/>
    <w:lvl w:ilvl="0">
      <w:start w:val="2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3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771003CD"/>
    <w:multiLevelType w:val="hybridMultilevel"/>
    <w:tmpl w:val="1B9480F6"/>
    <w:lvl w:ilvl="0" w:tplc="E4008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7C17F7"/>
    <w:multiLevelType w:val="hybridMultilevel"/>
    <w:tmpl w:val="019627D0"/>
    <w:lvl w:ilvl="0" w:tplc="3762044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  <w:lvl w:ilvl="1" w:tplc="0809000F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b/>
        <w:bCs/>
        <w:i w:val="0"/>
        <w:iCs w:val="0"/>
      </w:r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A11228F"/>
    <w:multiLevelType w:val="hybridMultilevel"/>
    <w:tmpl w:val="10F84358"/>
    <w:lvl w:ilvl="0" w:tplc="F7F8848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1D1461"/>
    <w:multiLevelType w:val="hybridMultilevel"/>
    <w:tmpl w:val="9982A8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73057809">
    <w:abstractNumId w:val="37"/>
  </w:num>
  <w:num w:numId="2" w16cid:durableId="631522259">
    <w:abstractNumId w:val="11"/>
  </w:num>
  <w:num w:numId="3" w16cid:durableId="1681807695">
    <w:abstractNumId w:val="26"/>
  </w:num>
  <w:num w:numId="4" w16cid:durableId="1332104556">
    <w:abstractNumId w:val="0"/>
  </w:num>
  <w:num w:numId="5" w16cid:durableId="912741741">
    <w:abstractNumId w:val="16"/>
  </w:num>
  <w:num w:numId="6" w16cid:durableId="12146159">
    <w:abstractNumId w:val="25"/>
  </w:num>
  <w:num w:numId="7" w16cid:durableId="1202981727">
    <w:abstractNumId w:val="5"/>
  </w:num>
  <w:num w:numId="8" w16cid:durableId="1628471272">
    <w:abstractNumId w:val="34"/>
  </w:num>
  <w:num w:numId="9" w16cid:durableId="413209641">
    <w:abstractNumId w:val="6"/>
  </w:num>
  <w:num w:numId="10" w16cid:durableId="385952108">
    <w:abstractNumId w:val="29"/>
  </w:num>
  <w:num w:numId="11" w16cid:durableId="1834252335">
    <w:abstractNumId w:val="18"/>
  </w:num>
  <w:num w:numId="12" w16cid:durableId="1917666587">
    <w:abstractNumId w:val="21"/>
  </w:num>
  <w:num w:numId="13" w16cid:durableId="508954593">
    <w:abstractNumId w:val="15"/>
  </w:num>
  <w:num w:numId="14" w16cid:durableId="1589539726">
    <w:abstractNumId w:val="32"/>
  </w:num>
  <w:num w:numId="15" w16cid:durableId="20600815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9617798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82505237">
    <w:abstractNumId w:val="23"/>
  </w:num>
  <w:num w:numId="18" w16cid:durableId="12447289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06100332">
    <w:abstractNumId w:val="19"/>
  </w:num>
  <w:num w:numId="20" w16cid:durableId="22023492">
    <w:abstractNumId w:val="7"/>
  </w:num>
  <w:num w:numId="21" w16cid:durableId="1068501156">
    <w:abstractNumId w:val="14"/>
  </w:num>
  <w:num w:numId="22" w16cid:durableId="997925783">
    <w:abstractNumId w:val="1"/>
  </w:num>
  <w:num w:numId="23" w16cid:durableId="557011077">
    <w:abstractNumId w:val="20"/>
  </w:num>
  <w:num w:numId="24" w16cid:durableId="1389264329">
    <w:abstractNumId w:val="3"/>
  </w:num>
  <w:num w:numId="25" w16cid:durableId="404449349">
    <w:abstractNumId w:val="24"/>
  </w:num>
  <w:num w:numId="26" w16cid:durableId="7366453">
    <w:abstractNumId w:val="27"/>
  </w:num>
  <w:num w:numId="27" w16cid:durableId="654915957">
    <w:abstractNumId w:val="28"/>
  </w:num>
  <w:num w:numId="28" w16cid:durableId="242564640">
    <w:abstractNumId w:val="12"/>
  </w:num>
  <w:num w:numId="29" w16cid:durableId="1792940421">
    <w:abstractNumId w:val="33"/>
  </w:num>
  <w:num w:numId="30" w16cid:durableId="1567303003">
    <w:abstractNumId w:val="22"/>
  </w:num>
  <w:num w:numId="31" w16cid:durableId="1363818685">
    <w:abstractNumId w:val="13"/>
  </w:num>
  <w:num w:numId="32" w16cid:durableId="1150364771">
    <w:abstractNumId w:val="30"/>
  </w:num>
  <w:num w:numId="33" w16cid:durableId="1948925339">
    <w:abstractNumId w:val="8"/>
  </w:num>
  <w:num w:numId="34" w16cid:durableId="715934120">
    <w:abstractNumId w:val="4"/>
  </w:num>
  <w:num w:numId="35" w16cid:durableId="2178604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29956987">
    <w:abstractNumId w:val="17"/>
  </w:num>
  <w:num w:numId="37" w16cid:durableId="822426728">
    <w:abstractNumId w:val="9"/>
  </w:num>
  <w:num w:numId="38" w16cid:durableId="1463616232">
    <w:abstractNumId w:val="10"/>
  </w:num>
  <w:num w:numId="39" w16cid:durableId="969283886">
    <w:abstractNumId w:val="31"/>
  </w:num>
  <w:num w:numId="40" w16cid:durableId="4421882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DC1"/>
    <w:rsid w:val="004F5DC1"/>
    <w:rsid w:val="00775141"/>
    <w:rsid w:val="00A14D42"/>
    <w:rsid w:val="00FE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90B1D"/>
  <w15:chartTrackingRefBased/>
  <w15:docId w15:val="{50ADDC85-0FE7-4BAE-9748-F138D2552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DC1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F5DC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F5DC1"/>
    <w:pPr>
      <w:widowControl w:val="0"/>
      <w:autoSpaceDE w:val="0"/>
      <w:autoSpaceDN w:val="0"/>
      <w:adjustRightInd w:val="0"/>
      <w:outlineLvl w:val="1"/>
    </w:pPr>
    <w:rPr>
      <w:rFonts w:ascii="Times New Roman" w:eastAsia="Times New Roman" w:hAnsi="Times New Roman" w:cs="Times New Roman"/>
      <w:sz w:val="24"/>
      <w:szCs w:val="24"/>
      <w:lang w:val="en-AU" w:eastAsia="el-G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D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DC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DC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4F5DC1"/>
    <w:rPr>
      <w:rFonts w:ascii="Times New Roman" w:eastAsia="Times New Roman" w:hAnsi="Times New Roman" w:cs="Times New Roman"/>
      <w:sz w:val="24"/>
      <w:szCs w:val="24"/>
      <w:lang w:val="en-AU" w:eastAsia="el-G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DC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DC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4F5DC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F5DC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4F5DC1"/>
    <w:pPr>
      <w:ind w:left="720"/>
      <w:contextualSpacing/>
    </w:pPr>
  </w:style>
  <w:style w:type="table" w:styleId="TableGrid">
    <w:name w:val="Table Grid"/>
    <w:basedOn w:val="TableNormal"/>
    <w:uiPriority w:val="39"/>
    <w:rsid w:val="004F5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5D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5DC1"/>
  </w:style>
  <w:style w:type="paragraph" w:styleId="Footer">
    <w:name w:val="footer"/>
    <w:basedOn w:val="Normal"/>
    <w:link w:val="FooterChar"/>
    <w:uiPriority w:val="99"/>
    <w:unhideWhenUsed/>
    <w:rsid w:val="004F5D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5DC1"/>
  </w:style>
  <w:style w:type="paragraph" w:styleId="BalloonText">
    <w:name w:val="Balloon Text"/>
    <w:basedOn w:val="Normal"/>
    <w:link w:val="BalloonTextChar"/>
    <w:uiPriority w:val="99"/>
    <w:semiHidden/>
    <w:unhideWhenUsed/>
    <w:rsid w:val="004F5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DC1"/>
    <w:rPr>
      <w:rFonts w:ascii="Tahoma" w:hAnsi="Tahoma" w:cs="Tahoma"/>
      <w:sz w:val="16"/>
      <w:szCs w:val="16"/>
    </w:rPr>
  </w:style>
  <w:style w:type="character" w:customStyle="1" w:styleId="A0">
    <w:name w:val="A0"/>
    <w:uiPriority w:val="99"/>
    <w:rsid w:val="004F5DC1"/>
    <w:rPr>
      <w:rFonts w:cs="Bookman Old Style"/>
      <w:color w:val="000000"/>
      <w:sz w:val="18"/>
      <w:szCs w:val="18"/>
    </w:rPr>
  </w:style>
  <w:style w:type="paragraph" w:styleId="Title">
    <w:name w:val="Title"/>
    <w:basedOn w:val="Normal"/>
    <w:link w:val="TitleChar"/>
    <w:qFormat/>
    <w:rsid w:val="004F5DC1"/>
    <w:pPr>
      <w:jc w:val="center"/>
      <w:outlineLvl w:val="0"/>
    </w:pPr>
    <w:rPr>
      <w:rFonts w:ascii="Times New Roman" w:eastAsia="Times New Roman" w:hAnsi="Times New Roman" w:cs="Times New Roman"/>
      <w:sz w:val="20"/>
      <w:szCs w:val="20"/>
      <w:lang w:val="en-GB" w:eastAsia="ja-JP"/>
    </w:rPr>
  </w:style>
  <w:style w:type="character" w:customStyle="1" w:styleId="TitleChar">
    <w:name w:val="Title Char"/>
    <w:basedOn w:val="DefaultParagraphFont"/>
    <w:link w:val="Title"/>
    <w:rsid w:val="004F5DC1"/>
    <w:rPr>
      <w:rFonts w:ascii="Times New Roman" w:eastAsia="Times New Roman" w:hAnsi="Times New Roman" w:cs="Times New Roman"/>
      <w:sz w:val="20"/>
      <w:szCs w:val="20"/>
      <w:lang w:val="en-GB" w:eastAsia="ja-JP"/>
    </w:rPr>
  </w:style>
  <w:style w:type="character" w:customStyle="1" w:styleId="cit-volume">
    <w:name w:val="cit-volume"/>
    <w:rsid w:val="004F5DC1"/>
  </w:style>
  <w:style w:type="character" w:customStyle="1" w:styleId="cit-issue">
    <w:name w:val="cit-issue"/>
    <w:rsid w:val="004F5DC1"/>
  </w:style>
  <w:style w:type="character" w:customStyle="1" w:styleId="cit-pagerange">
    <w:name w:val="cit-pagerange"/>
    <w:rsid w:val="004F5DC1"/>
  </w:style>
  <w:style w:type="paragraph" w:customStyle="1" w:styleId="Default">
    <w:name w:val="Default"/>
    <w:rsid w:val="004F5D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t">
    <w:name w:val="st"/>
    <w:rsid w:val="004F5DC1"/>
  </w:style>
  <w:style w:type="table" w:customStyle="1" w:styleId="TableGrid1">
    <w:name w:val="Table Grid1"/>
    <w:basedOn w:val="TableNormal"/>
    <w:next w:val="TableGrid"/>
    <w:uiPriority w:val="39"/>
    <w:rsid w:val="004F5D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F5DC1"/>
    <w:rPr>
      <w:color w:val="954F72" w:themeColor="followedHyperlink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F5DC1"/>
  </w:style>
  <w:style w:type="character" w:customStyle="1" w:styleId="DateChar">
    <w:name w:val="Date Char"/>
    <w:basedOn w:val="DefaultParagraphFont"/>
    <w:link w:val="Date"/>
    <w:uiPriority w:val="99"/>
    <w:semiHidden/>
    <w:rsid w:val="004F5DC1"/>
  </w:style>
  <w:style w:type="paragraph" w:customStyle="1" w:styleId="Achievement">
    <w:name w:val="Achievement"/>
    <w:basedOn w:val="BodyText"/>
    <w:rsid w:val="004F5DC1"/>
    <w:pPr>
      <w:spacing w:after="6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val="el-GR"/>
    </w:rPr>
  </w:style>
  <w:style w:type="paragraph" w:styleId="BodyText">
    <w:name w:val="Body Text"/>
    <w:basedOn w:val="Normal"/>
    <w:link w:val="BodyTextChar"/>
    <w:uiPriority w:val="99"/>
    <w:semiHidden/>
    <w:unhideWhenUsed/>
    <w:rsid w:val="004F5DC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F5DC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5DC1"/>
    <w:rPr>
      <w:color w:val="605E5C"/>
      <w:shd w:val="clear" w:color="auto" w:fill="E1DFDD"/>
    </w:rPr>
  </w:style>
  <w:style w:type="character" w:customStyle="1" w:styleId="email">
    <w:name w:val="email"/>
    <w:rsid w:val="004F5DC1"/>
  </w:style>
  <w:style w:type="character" w:styleId="UnresolvedMention">
    <w:name w:val="Unresolved Mention"/>
    <w:basedOn w:val="DefaultParagraphFont"/>
    <w:uiPriority w:val="99"/>
    <w:semiHidden/>
    <w:unhideWhenUsed/>
    <w:rsid w:val="004F5D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hemistry-europe.onlinelibrary.wiley.com/doi/full/10.1002/slct.202104290" TargetMode="External"/><Relationship Id="rId18" Type="http://schemas.openxmlformats.org/officeDocument/2006/relationships/hyperlink" Target="https://www.sciencedirect.com/science/article/abs/pii/S0169433220305365?via%3Dihub" TargetMode="External"/><Relationship Id="rId26" Type="http://schemas.openxmlformats.org/officeDocument/2006/relationships/hyperlink" Target="http://pubs.rsc.org/en/content/articlelanding/2016/sc/c5sc03298a" TargetMode="External"/><Relationship Id="rId39" Type="http://schemas.openxmlformats.org/officeDocument/2006/relationships/hyperlink" Target="http://www.sciencedirect.com/science/article/pii/S0277538708003471" TargetMode="External"/><Relationship Id="rId21" Type="http://schemas.openxmlformats.org/officeDocument/2006/relationships/hyperlink" Target="https://doi.org/10.1007/s11663-018-1493-3" TargetMode="External"/><Relationship Id="rId34" Type="http://schemas.openxmlformats.org/officeDocument/2006/relationships/hyperlink" Target="http://www.sciencedirect.com/science/article/pii/S0277538710005401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ww.mdpi.com/2310-2861/9/11/873" TargetMode="External"/><Relationship Id="rId2" Type="http://schemas.openxmlformats.org/officeDocument/2006/relationships/styles" Target="styles.xml"/><Relationship Id="rId16" Type="http://schemas.openxmlformats.org/officeDocument/2006/relationships/hyperlink" Target="https://chemistry-europe.onlinelibrary.wiley.com/doi/epdf/10.1002/ejic.202000435" TargetMode="External"/><Relationship Id="rId20" Type="http://schemas.openxmlformats.org/officeDocument/2006/relationships/hyperlink" Target="https://doi.org/10.1016/j.supflu.2019.02.011" TargetMode="External"/><Relationship Id="rId29" Type="http://schemas.openxmlformats.org/officeDocument/2006/relationships/hyperlink" Target="https://www.ncbi.nlm.nih.gov/pubmed/25352559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oi.org/10.1002/adfm.202309046" TargetMode="External"/><Relationship Id="rId11" Type="http://schemas.openxmlformats.org/officeDocument/2006/relationships/hyperlink" Target="https://doi.org/10.1016/j.jpcs.2022.111202" TargetMode="External"/><Relationship Id="rId24" Type="http://schemas.openxmlformats.org/officeDocument/2006/relationships/hyperlink" Target="http://www.nature.com/nchem/journal/v9/n7/full/nchem.2764.html" TargetMode="External"/><Relationship Id="rId32" Type="http://schemas.openxmlformats.org/officeDocument/2006/relationships/hyperlink" Target="http://pubs.acs.org/doi/abs/10.1021/ic401036e" TargetMode="External"/><Relationship Id="rId37" Type="http://schemas.openxmlformats.org/officeDocument/2006/relationships/hyperlink" Target="http://www.sciencedirect.com/science/article/pii/S0277538708007250" TargetMode="External"/><Relationship Id="rId40" Type="http://schemas.openxmlformats.org/officeDocument/2006/relationships/hyperlink" Target="http://onlinelibrary.wiley.com/doi/10.1002/ejic.200501093/full" TargetMode="External"/><Relationship Id="rId5" Type="http://schemas.openxmlformats.org/officeDocument/2006/relationships/hyperlink" Target="https://doi.org/10.3390/inorganics12040099" TargetMode="External"/><Relationship Id="rId15" Type="http://schemas.openxmlformats.org/officeDocument/2006/relationships/hyperlink" Target="https://chemistry-europe.onlinelibrary.wiley.com/doi/epdf/10.1002/ejic.202000435" TargetMode="External"/><Relationship Id="rId23" Type="http://schemas.openxmlformats.org/officeDocument/2006/relationships/hyperlink" Target="https://www.worldscientific.com/doi/pdf/10.1142/S0217979218400209" TargetMode="External"/><Relationship Id="rId28" Type="http://schemas.openxmlformats.org/officeDocument/2006/relationships/hyperlink" Target="http://pubs.rsc.org/en/content/articlelanding/2015/dt/c5dt00372e" TargetMode="External"/><Relationship Id="rId36" Type="http://schemas.openxmlformats.org/officeDocument/2006/relationships/hyperlink" Target="http://www.sciencedirect.com/science/article/pii/S0277538709002678" TargetMode="External"/><Relationship Id="rId10" Type="http://schemas.openxmlformats.org/officeDocument/2006/relationships/hyperlink" Target="https://doi.org/10.1016/j.jpcs.2023.111429" TargetMode="External"/><Relationship Id="rId19" Type="http://schemas.openxmlformats.org/officeDocument/2006/relationships/hyperlink" Target="https://pubs.acs.org/doi/10.1021/acs.inorgchem.9b01965" TargetMode="External"/><Relationship Id="rId31" Type="http://schemas.openxmlformats.org/officeDocument/2006/relationships/hyperlink" Target="http://pubs.rsc.org/en/content/articlelanding/2014/dt/c3dt52860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390/gels9090746" TargetMode="External"/><Relationship Id="rId14" Type="http://schemas.openxmlformats.org/officeDocument/2006/relationships/hyperlink" Target="https://doi.org/10.1016/j.mtcomm.2022.103531" TargetMode="External"/><Relationship Id="rId22" Type="http://schemas.openxmlformats.org/officeDocument/2006/relationships/hyperlink" Target="https://journals.nstu.ru/obrabotka_metallov/catalogue/contents/view_article?id=17309" TargetMode="External"/><Relationship Id="rId27" Type="http://schemas.openxmlformats.org/officeDocument/2006/relationships/hyperlink" Target="http://pubs.rsc.org/en/content/articlelanding/2015/tb/c5tb00734h" TargetMode="External"/><Relationship Id="rId30" Type="http://schemas.openxmlformats.org/officeDocument/2006/relationships/hyperlink" Target="http://pubs.rsc.org/en/Content/ArticleLanding/2014/DT/c4dt00393d" TargetMode="External"/><Relationship Id="rId35" Type="http://schemas.openxmlformats.org/officeDocument/2006/relationships/hyperlink" Target="http://pubs.acs.org/doi/abs/10.1021/ic1013945" TargetMode="External"/><Relationship Id="rId8" Type="http://schemas.openxmlformats.org/officeDocument/2006/relationships/hyperlink" Target="https://www.mdpi.com/2310-2861/9/10/81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pubs.rsc.org/en/content/articlelanding/2022/NH/D2NH00111J" TargetMode="External"/><Relationship Id="rId17" Type="http://schemas.openxmlformats.org/officeDocument/2006/relationships/hyperlink" Target="https://chemistry-europe.onlinelibrary.wiley.com/doi/epdf/10.1002/ejic.202000435" TargetMode="External"/><Relationship Id="rId25" Type="http://schemas.openxmlformats.org/officeDocument/2006/relationships/hyperlink" Target="http://dx.doi.org/10.3390/magnetochemistry2030029" TargetMode="External"/><Relationship Id="rId33" Type="http://schemas.openxmlformats.org/officeDocument/2006/relationships/hyperlink" Target="http://www.sciencedirect.com/science/article/pii/S0277538712002197" TargetMode="External"/><Relationship Id="rId38" Type="http://schemas.openxmlformats.org/officeDocument/2006/relationships/hyperlink" Target="http://pubs.acs.org/doi/abs/10.1021/ic801500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3303</Words>
  <Characters>18828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Melita Menelaou</dc:creator>
  <cp:keywords/>
  <dc:description/>
  <cp:lastModifiedBy>Chris Pan</cp:lastModifiedBy>
  <cp:revision>2</cp:revision>
  <dcterms:created xsi:type="dcterms:W3CDTF">2025-09-03T07:52:00Z</dcterms:created>
  <dcterms:modified xsi:type="dcterms:W3CDTF">2025-09-05T05:40:00Z</dcterms:modified>
</cp:coreProperties>
</file>